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360" w:rsidRPr="002047F9" w:rsidRDefault="004A5360" w:rsidP="0003190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" w:hAnsi="Times"/>
          <w:sz w:val="28"/>
        </w:rPr>
      </w:pPr>
      <w:bookmarkStart w:id="0" w:name="_GoBack"/>
      <w:bookmarkEnd w:id="0"/>
      <w:r w:rsidRPr="002047F9">
        <w:rPr>
          <w:rFonts w:ascii="Times" w:hAnsi="Times"/>
          <w:sz w:val="28"/>
        </w:rPr>
        <w:t xml:space="preserve">ЗАКЛЮЧЕНИЕ ДИССЕРТАЦИОННОГО СОВЕТА Д002.023.02 НА БАЗЕ ФЕДЕРАЛЬНОГО ГОСУДАРСТВЕННОГО БЮДЖЕТНОГО УЧРЕЖДЕНИЯ НАУКИ ФИЗИЧЕСКОГО ИНСТИТУТА ИМ. П.Н. ЛЕБЕДЕВА РОССИЙСКОЙ АКАДЕМИИ НАУК </w:t>
      </w:r>
    </w:p>
    <w:p w:rsidR="004A5360" w:rsidRPr="002047F9" w:rsidRDefault="004A5360" w:rsidP="0003190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" w:hAnsi="Times"/>
          <w:sz w:val="28"/>
        </w:rPr>
      </w:pPr>
      <w:r w:rsidRPr="002047F9">
        <w:rPr>
          <w:rFonts w:ascii="Times" w:hAnsi="Times"/>
          <w:sz w:val="28"/>
        </w:rPr>
        <w:t>ПО ДИССЕРТАЦИИ НА СОИСКАНИЕ УЧЕНОЙ СТЕПЕНИ КАНДИДАТА НАУК</w:t>
      </w:r>
    </w:p>
    <w:p w:rsidR="004A5360" w:rsidRPr="00FD5632" w:rsidRDefault="004A5360" w:rsidP="0003190B">
      <w:pPr>
        <w:pStyle w:val="ConsPlusNonformat"/>
        <w:widowControl/>
        <w:spacing w:line="360" w:lineRule="auto"/>
        <w:jc w:val="right"/>
        <w:rPr>
          <w:rFonts w:ascii="Times" w:hAnsi="Times" w:cs="Times New Roman"/>
          <w:sz w:val="28"/>
          <w:szCs w:val="24"/>
        </w:rPr>
      </w:pPr>
      <w:r w:rsidRPr="00FD5632">
        <w:rPr>
          <w:rFonts w:ascii="Times" w:hAnsi="Times" w:cs="Times New Roman"/>
          <w:sz w:val="28"/>
          <w:szCs w:val="24"/>
        </w:rPr>
        <w:t>аттестационное дело №_____________________</w:t>
      </w:r>
    </w:p>
    <w:p w:rsidR="004A5360" w:rsidRPr="00FD5632" w:rsidRDefault="004A5360" w:rsidP="0003190B">
      <w:pPr>
        <w:pStyle w:val="ConsPlusNonformat"/>
        <w:widowControl/>
        <w:spacing w:line="360" w:lineRule="auto"/>
        <w:jc w:val="right"/>
        <w:rPr>
          <w:rFonts w:ascii="Times" w:hAnsi="Times" w:cs="Times New Roman"/>
          <w:sz w:val="28"/>
          <w:szCs w:val="24"/>
        </w:rPr>
      </w:pPr>
      <w:r w:rsidRPr="00FD5632">
        <w:rPr>
          <w:rFonts w:ascii="Times" w:hAnsi="Times" w:cs="Times New Roman"/>
          <w:sz w:val="28"/>
          <w:szCs w:val="24"/>
        </w:rPr>
        <w:t xml:space="preserve">решение диссертационного совета от 20 ноября </w:t>
      </w:r>
      <w:smartTag w:uri="urn:schemas-microsoft-com:office:smarttags" w:element="metricconverter">
        <w:smartTagPr>
          <w:attr w:name="ProductID" w:val="2017 г"/>
        </w:smartTagPr>
        <w:r w:rsidRPr="00FD5632">
          <w:rPr>
            <w:rFonts w:ascii="Times" w:hAnsi="Times" w:cs="Times New Roman"/>
            <w:sz w:val="28"/>
            <w:szCs w:val="24"/>
          </w:rPr>
          <w:t>2017</w:t>
        </w:r>
        <w:r w:rsidRPr="00FD5632">
          <w:rPr>
            <w:rFonts w:ascii="Times" w:hAnsi="Times" w:cs="Times New Roman"/>
            <w:sz w:val="28"/>
            <w:szCs w:val="24"/>
            <w:lang w:val="en-US"/>
          </w:rPr>
          <w:t> </w:t>
        </w:r>
        <w:r w:rsidRPr="00FD5632">
          <w:rPr>
            <w:rFonts w:ascii="Times" w:hAnsi="Times" w:cs="Times New Roman"/>
            <w:sz w:val="28"/>
            <w:szCs w:val="24"/>
          </w:rPr>
          <w:t>г</w:t>
        </w:r>
      </w:smartTag>
      <w:r w:rsidRPr="00FD5632">
        <w:rPr>
          <w:rFonts w:ascii="Times" w:hAnsi="Times" w:cs="Times New Roman"/>
          <w:sz w:val="28"/>
          <w:szCs w:val="24"/>
        </w:rPr>
        <w:t xml:space="preserve">. №  27  </w:t>
      </w:r>
    </w:p>
    <w:p w:rsidR="004A5360" w:rsidRPr="00FD5632" w:rsidRDefault="004A5360" w:rsidP="0003190B">
      <w:pPr>
        <w:spacing w:line="360" w:lineRule="auto"/>
        <w:ind w:firstLine="851"/>
        <w:jc w:val="both"/>
        <w:rPr>
          <w:rFonts w:ascii="Times" w:hAnsi="Times"/>
          <w:sz w:val="28"/>
        </w:rPr>
      </w:pPr>
    </w:p>
    <w:p w:rsidR="004A5360" w:rsidRPr="00FD5632" w:rsidRDefault="004A5360" w:rsidP="0003190B">
      <w:pPr>
        <w:spacing w:line="360" w:lineRule="auto"/>
        <w:ind w:firstLine="708"/>
        <w:jc w:val="both"/>
        <w:rPr>
          <w:rFonts w:ascii="Times" w:hAnsi="Times"/>
          <w:sz w:val="28"/>
        </w:rPr>
      </w:pPr>
      <w:r w:rsidRPr="00FD5632">
        <w:rPr>
          <w:rFonts w:ascii="Times" w:hAnsi="Times"/>
          <w:sz w:val="28"/>
        </w:rPr>
        <w:t xml:space="preserve">О присуждении Краснопевцеву Димитрию Васильевичу, гражданину Российской Федерации, ученой степени кандидата физико-математических наук. </w:t>
      </w:r>
    </w:p>
    <w:p w:rsidR="004A5360" w:rsidRPr="00FD5632" w:rsidRDefault="004A5360" w:rsidP="0003190B">
      <w:pPr>
        <w:spacing w:line="360" w:lineRule="auto"/>
        <w:ind w:firstLine="708"/>
        <w:jc w:val="both"/>
        <w:rPr>
          <w:rFonts w:ascii="Times" w:hAnsi="Times"/>
          <w:sz w:val="28"/>
        </w:rPr>
      </w:pPr>
      <w:r w:rsidRPr="00FD5632">
        <w:rPr>
          <w:rFonts w:ascii="Times" w:hAnsi="Times"/>
          <w:sz w:val="28"/>
        </w:rPr>
        <w:t xml:space="preserve">Диссертация «Рождение Zγγ с последующим распадом Z на нейтрино и антинейтрино в эксперименте ATLAS и аномальные вершины взаимодействия четырех нейтральных бозонов» по специальности 01.04.23 </w:t>
      </w:r>
      <w:r w:rsidRPr="00FD5632">
        <w:rPr>
          <w:rFonts w:ascii="Times" w:hAnsi="Times"/>
          <w:sz w:val="28"/>
          <w:szCs w:val="28"/>
        </w:rPr>
        <w:sym w:font="Symbol" w:char="F02D"/>
      </w:r>
      <w:r w:rsidRPr="00FD5632">
        <w:rPr>
          <w:rFonts w:ascii="Times" w:hAnsi="Times"/>
          <w:sz w:val="28"/>
        </w:rPr>
        <w:t xml:space="preserve"> физика высоких энергий – принята к защите 19 сентября </w:t>
      </w:r>
      <w:smartTag w:uri="urn:schemas-microsoft-com:office:smarttags" w:element="metricconverter">
        <w:smartTagPr>
          <w:attr w:name="ProductID" w:val="2017 г"/>
        </w:smartTagPr>
        <w:r w:rsidRPr="00FD5632">
          <w:rPr>
            <w:rFonts w:ascii="Times" w:hAnsi="Times"/>
            <w:sz w:val="28"/>
          </w:rPr>
          <w:t>2017 г</w:t>
        </w:r>
      </w:smartTag>
      <w:r w:rsidRPr="00FD5632">
        <w:rPr>
          <w:rFonts w:ascii="Times" w:hAnsi="Times"/>
          <w:sz w:val="28"/>
        </w:rPr>
        <w:t>., протокол № 22, диссертационным советом Д 002.023.02, созданным приказом Минобрнауки РФ №717/нк 09.11.2012 г. на базе Федерального государственного бюджетного учреждения науки Физического института им. П.Н. Лебедева Российской академии наук, 119991 ГСП-1 Москва, Ленинский проспект, д. 53 (ФИАН).</w:t>
      </w:r>
    </w:p>
    <w:p w:rsidR="004A5360" w:rsidRPr="00FD5632" w:rsidRDefault="004A5360" w:rsidP="0003190B">
      <w:pPr>
        <w:spacing w:line="360" w:lineRule="auto"/>
        <w:ind w:firstLine="708"/>
        <w:jc w:val="both"/>
        <w:rPr>
          <w:rFonts w:ascii="Times" w:hAnsi="Times"/>
          <w:sz w:val="28"/>
        </w:rPr>
      </w:pPr>
      <w:r w:rsidRPr="00FD5632">
        <w:rPr>
          <w:rFonts w:ascii="Times" w:hAnsi="Times"/>
          <w:sz w:val="28"/>
        </w:rPr>
        <w:t xml:space="preserve">Соискатель Краснопевцев Димитрий Васильевич, 1988 года рождения, в </w:t>
      </w:r>
      <w:smartTag w:uri="urn:schemas-microsoft-com:office:smarttags" w:element="metricconverter">
        <w:smartTagPr>
          <w:attr w:name="ProductID" w:val="2012 г"/>
        </w:smartTagPr>
        <w:r w:rsidRPr="00FD5632">
          <w:rPr>
            <w:rFonts w:ascii="Times" w:hAnsi="Times"/>
            <w:sz w:val="28"/>
          </w:rPr>
          <w:t>2012 г</w:t>
        </w:r>
      </w:smartTag>
      <w:r w:rsidRPr="00FD5632">
        <w:rPr>
          <w:rFonts w:ascii="Times" w:hAnsi="Times"/>
          <w:sz w:val="28"/>
        </w:rPr>
        <w:t xml:space="preserve">. окончил Национальный исследовательский ядерный университет «МИФИ». В 2016 году закончил очную аспирантуру Национального исследовательского ядерного университета «МИФИ». В настоящее время работает инженером на кафедре «Физика элементарных частиц»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«МИФИ». </w:t>
      </w:r>
    </w:p>
    <w:p w:rsidR="004A5360" w:rsidRPr="00FD5632" w:rsidRDefault="004A5360" w:rsidP="0003190B">
      <w:pPr>
        <w:spacing w:line="360" w:lineRule="auto"/>
        <w:ind w:firstLine="708"/>
        <w:jc w:val="both"/>
        <w:rPr>
          <w:rFonts w:ascii="Times" w:hAnsi="Times"/>
          <w:sz w:val="28"/>
        </w:rPr>
      </w:pPr>
      <w:r w:rsidRPr="00FD5632">
        <w:rPr>
          <w:rFonts w:ascii="Times" w:hAnsi="Times"/>
          <w:sz w:val="28"/>
        </w:rPr>
        <w:t>Диссертация выполнена на кафедре «Физика элементарных частиц» Национального исследовательского ядерного университета «МИФИ».</w:t>
      </w:r>
    </w:p>
    <w:p w:rsidR="004A5360" w:rsidRPr="00FD5632" w:rsidRDefault="004A5360" w:rsidP="0003190B">
      <w:pPr>
        <w:spacing w:line="360" w:lineRule="auto"/>
        <w:ind w:firstLine="708"/>
        <w:jc w:val="both"/>
        <w:rPr>
          <w:rFonts w:ascii="Times" w:hAnsi="Times"/>
          <w:sz w:val="28"/>
        </w:rPr>
      </w:pPr>
      <w:r w:rsidRPr="00FD5632">
        <w:rPr>
          <w:rFonts w:ascii="Times" w:hAnsi="Times"/>
          <w:sz w:val="28"/>
        </w:rPr>
        <w:t>Научный руководитель: кандидат физико-математических наук Романюк Анатолий Самсонович, ведущий научный сотрудник кафедры «Физика элементарных частиц»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«МИФИ».</w:t>
      </w:r>
    </w:p>
    <w:p w:rsidR="004A5360" w:rsidRPr="00FD5632" w:rsidRDefault="004A5360" w:rsidP="0003190B">
      <w:pPr>
        <w:pStyle w:val="ConsPlusNonformat"/>
        <w:widowControl/>
        <w:spacing w:line="360" w:lineRule="auto"/>
        <w:ind w:firstLine="708"/>
        <w:jc w:val="both"/>
        <w:rPr>
          <w:rFonts w:ascii="Times" w:hAnsi="Times" w:cs="Times New Roman"/>
          <w:sz w:val="28"/>
          <w:szCs w:val="24"/>
        </w:rPr>
      </w:pPr>
      <w:r w:rsidRPr="00FD5632">
        <w:rPr>
          <w:rFonts w:ascii="Times" w:hAnsi="Times" w:cs="Times New Roman"/>
          <w:sz w:val="28"/>
          <w:szCs w:val="24"/>
        </w:rPr>
        <w:t>Официальные оппоненты:</w:t>
      </w:r>
    </w:p>
    <w:p w:rsidR="004A5360" w:rsidRPr="00FD5632" w:rsidRDefault="004A5360" w:rsidP="0003190B">
      <w:pPr>
        <w:pStyle w:val="ConsPlusNonformat"/>
        <w:widowControl/>
        <w:numPr>
          <w:ilvl w:val="0"/>
          <w:numId w:val="16"/>
        </w:numPr>
        <w:spacing w:line="360" w:lineRule="auto"/>
        <w:jc w:val="both"/>
        <w:rPr>
          <w:rFonts w:ascii="Times" w:hAnsi="Times" w:cs="Times New Roman"/>
          <w:sz w:val="28"/>
          <w:szCs w:val="24"/>
        </w:rPr>
      </w:pPr>
      <w:r w:rsidRPr="00FD5632">
        <w:rPr>
          <w:rFonts w:ascii="Times" w:hAnsi="Times" w:cs="Times New Roman"/>
          <w:sz w:val="28"/>
          <w:szCs w:val="24"/>
        </w:rPr>
        <w:t>Гаврилов Владимир Борисович, доктор физико-математических наук, начальник лаборатории в НИЦ «Курчатовский институт» - ИТЭФ;</w:t>
      </w:r>
    </w:p>
    <w:p w:rsidR="004A5360" w:rsidRPr="00FD5632" w:rsidRDefault="004A5360" w:rsidP="0003190B">
      <w:pPr>
        <w:pStyle w:val="ConsPlusNonformat"/>
        <w:widowControl/>
        <w:numPr>
          <w:ilvl w:val="0"/>
          <w:numId w:val="16"/>
        </w:numPr>
        <w:spacing w:line="360" w:lineRule="auto"/>
        <w:jc w:val="both"/>
        <w:rPr>
          <w:rFonts w:ascii="Times" w:hAnsi="Times" w:cs="Times New Roman"/>
          <w:sz w:val="28"/>
          <w:szCs w:val="24"/>
        </w:rPr>
      </w:pPr>
      <w:r w:rsidRPr="00FD5632">
        <w:rPr>
          <w:rFonts w:ascii="Times" w:hAnsi="Times" w:cs="Times New Roman"/>
          <w:sz w:val="28"/>
          <w:szCs w:val="24"/>
        </w:rPr>
        <w:t>Гуськов Алексей Вячеславович, кандидат физико-математических наук, начальник сектора 2 научно-экспериментального отдела встречных пучков Лаборатории ядерных проблем Объединенного института ядерных исследований</w:t>
      </w:r>
    </w:p>
    <w:p w:rsidR="004A5360" w:rsidRPr="00FD5632" w:rsidRDefault="004A5360" w:rsidP="0003190B">
      <w:pPr>
        <w:pStyle w:val="ConsPlusNonformat"/>
        <w:widowControl/>
        <w:spacing w:line="360" w:lineRule="auto"/>
        <w:jc w:val="both"/>
        <w:rPr>
          <w:rFonts w:ascii="Times" w:hAnsi="Times" w:cs="Times New Roman"/>
          <w:sz w:val="28"/>
          <w:szCs w:val="24"/>
        </w:rPr>
      </w:pPr>
      <w:r w:rsidRPr="00FD5632">
        <w:rPr>
          <w:rFonts w:ascii="Times" w:hAnsi="Times" w:cs="Times New Roman"/>
          <w:sz w:val="28"/>
          <w:szCs w:val="24"/>
        </w:rPr>
        <w:t>дали положительные отзывы о диссертации.</w:t>
      </w:r>
    </w:p>
    <w:p w:rsidR="004A5360" w:rsidRPr="00FD5632" w:rsidRDefault="004A5360" w:rsidP="00F942AE">
      <w:pPr>
        <w:pStyle w:val="ConsPlusNonformat"/>
        <w:spacing w:line="360" w:lineRule="auto"/>
        <w:ind w:firstLine="708"/>
        <w:jc w:val="both"/>
        <w:rPr>
          <w:rFonts w:ascii="Times" w:hAnsi="Times" w:cs="Times New Roman"/>
          <w:sz w:val="28"/>
          <w:szCs w:val="24"/>
        </w:rPr>
      </w:pPr>
      <w:r w:rsidRPr="00FD5632">
        <w:rPr>
          <w:rFonts w:ascii="Times" w:hAnsi="Times" w:cs="Times New Roman"/>
          <w:sz w:val="28"/>
          <w:szCs w:val="24"/>
        </w:rPr>
        <w:t>Ведущая организация - Московский государственный университет имени М.В. Ломоносова, город Москва, в своем положительном заключении, подписанном кандидатом физико-математических наук Кодоловой Ольгой Леонидовной, ведущим научным сотрудником Отдела экспериментальной физики высоких энергий (ОЭФВЭ) НИИЯФ МГУ, доктором физико-математических наук, профессором Боосом Эдуардом Эрнестовичем, заведующим ОЭФВЭ, доктором физико-математических наук, профессором Савриным Виктором Ивановичем, заместилем директора НИИЯФ МГУ, и утвержденном доктором физико-математических наук, профессором Федяниным Андреем Анатольевичем, проректором МГУ, указала, что соискатель заслуживает присуждения учёной степени кандидата физико-математических наук.</w:t>
      </w:r>
    </w:p>
    <w:p w:rsidR="004A5360" w:rsidRPr="00FD5632" w:rsidRDefault="004A5360" w:rsidP="0003190B">
      <w:pPr>
        <w:pStyle w:val="ConsPlusNonformat"/>
        <w:spacing w:line="360" w:lineRule="auto"/>
        <w:ind w:firstLine="708"/>
        <w:jc w:val="both"/>
        <w:rPr>
          <w:rFonts w:ascii="Times" w:hAnsi="Times" w:cs="Times New Roman"/>
          <w:bCs/>
          <w:sz w:val="28"/>
          <w:szCs w:val="24"/>
          <w:shd w:val="clear" w:color="auto" w:fill="FFFFFF"/>
        </w:rPr>
      </w:pPr>
      <w:r w:rsidRPr="00FD5632">
        <w:rPr>
          <w:rFonts w:ascii="Times" w:hAnsi="Times" w:cs="Times New Roman"/>
          <w:bCs/>
          <w:sz w:val="28"/>
          <w:szCs w:val="24"/>
          <w:shd w:val="clear" w:color="auto" w:fill="FFFFFF"/>
        </w:rPr>
        <w:t xml:space="preserve">Соискатель имеет 365 опубликованных работ (из них 362 в составе коллаборации </w:t>
      </w:r>
      <w:r w:rsidRPr="00FD5632">
        <w:rPr>
          <w:rFonts w:ascii="Times" w:hAnsi="Times" w:cs="Times New Roman"/>
          <w:bCs/>
          <w:sz w:val="28"/>
          <w:szCs w:val="24"/>
          <w:shd w:val="clear" w:color="auto" w:fill="FFFFFF"/>
          <w:lang w:val="en-US"/>
        </w:rPr>
        <w:t>ATLAS</w:t>
      </w:r>
      <w:r w:rsidRPr="00FD5632">
        <w:rPr>
          <w:rFonts w:ascii="Times" w:hAnsi="Times" w:cs="Times New Roman"/>
          <w:bCs/>
          <w:sz w:val="28"/>
          <w:szCs w:val="24"/>
          <w:shd w:val="clear" w:color="auto" w:fill="FFFFFF"/>
        </w:rPr>
        <w:t xml:space="preserve">),     6 по теме диссертации, из них 5 опубликованы в рецензируемых научных изданиях, 4 — в периодических изданиях, которые входят в базы данных Scopus и Web of Science. </w:t>
      </w:r>
      <w:r w:rsidRPr="00FD5632">
        <w:rPr>
          <w:rFonts w:ascii="Times" w:hAnsi="Times" w:cs="Times New Roman"/>
          <w:sz w:val="28"/>
          <w:szCs w:val="24"/>
        </w:rPr>
        <w:t>Наиболее значимые научные работы по теме диссертации:</w:t>
      </w:r>
    </w:p>
    <w:p w:rsidR="004A5360" w:rsidRPr="00FD5632" w:rsidRDefault="004A5360" w:rsidP="0003190B">
      <w:pPr>
        <w:pStyle w:val="ListParagraph"/>
        <w:numPr>
          <w:ilvl w:val="0"/>
          <w:numId w:val="3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" w:hAnsi="Times"/>
          <w:bCs/>
          <w:sz w:val="28"/>
          <w:shd w:val="clear" w:color="auto" w:fill="FFFFFF"/>
        </w:rPr>
      </w:pPr>
      <w:r w:rsidRPr="00FD5632">
        <w:rPr>
          <w:rFonts w:ascii="Times" w:hAnsi="Times"/>
          <w:sz w:val="28"/>
        </w:rPr>
        <w:t xml:space="preserve">Краснопевцев Д. В. «Исследование распада </w:t>
      </w:r>
      <w:r w:rsidRPr="00FD5632">
        <w:rPr>
          <w:rFonts w:ascii="Times" w:hAnsi="Times"/>
          <w:sz w:val="28"/>
          <w:lang w:val="en-US"/>
        </w:rPr>
        <w:t>Z</w:t>
      </w:r>
      <w:r w:rsidRPr="00FD5632">
        <w:rPr>
          <w:rFonts w:ascii="Times" w:hAnsi="Times"/>
          <w:sz w:val="28"/>
        </w:rPr>
        <w:t xml:space="preserve"> бозона в нейтринные пары совместно с двумя ассоциированными фотонами в протон-протонных столкновениях при энергии </w:t>
      </w:r>
      <w:r w:rsidRPr="00FD5632">
        <w:rPr>
          <w:rFonts w:ascii="Times" w:hAnsi="Times"/>
          <w:color w:val="292934"/>
          <w:sz w:val="28"/>
        </w:rPr>
        <w:t>√</w:t>
      </w:r>
      <w:r w:rsidRPr="00FD5632">
        <w:rPr>
          <w:rFonts w:ascii="Times" w:hAnsi="Times"/>
          <w:sz w:val="28"/>
          <w:lang w:val="en-US"/>
        </w:rPr>
        <w:t>s</w:t>
      </w:r>
      <w:r w:rsidRPr="00FD5632">
        <w:rPr>
          <w:rFonts w:ascii="Times" w:hAnsi="Times"/>
          <w:sz w:val="28"/>
        </w:rPr>
        <w:t xml:space="preserve"> =8 ТэВ на эксперименте </w:t>
      </w:r>
      <w:r w:rsidRPr="00FD5632">
        <w:rPr>
          <w:rFonts w:ascii="Times" w:hAnsi="Times"/>
          <w:sz w:val="28"/>
          <w:lang w:val="en-US"/>
        </w:rPr>
        <w:t>ATLAS</w:t>
      </w:r>
      <w:r w:rsidRPr="00FD5632">
        <w:rPr>
          <w:rFonts w:ascii="Times" w:hAnsi="Times"/>
          <w:sz w:val="28"/>
        </w:rPr>
        <w:t xml:space="preserve">», Вестник НИЯУ МИФИ. — 2017. Т. 6, № 1. С. 3–15. </w:t>
      </w:r>
      <w:r w:rsidRPr="00FD5632">
        <w:rPr>
          <w:rFonts w:ascii="Times" w:hAnsi="Times"/>
          <w:bCs/>
          <w:sz w:val="28"/>
          <w:shd w:val="clear" w:color="auto" w:fill="FFFFFF"/>
        </w:rPr>
        <w:t xml:space="preserve">Журнал входит в список ВАК. Автором проведена оценка количества событий рождения </w:t>
      </w:r>
      <w:r w:rsidRPr="00FD5632">
        <w:rPr>
          <w:rFonts w:ascii="Times" w:hAnsi="Times"/>
          <w:bCs/>
          <w:sz w:val="28"/>
          <w:shd w:val="clear" w:color="auto" w:fill="FFFFFF"/>
          <w:lang w:val="en-US"/>
        </w:rPr>
        <w:t>Z</w:t>
      </w:r>
      <w:r w:rsidRPr="00FD5632">
        <w:rPr>
          <w:rFonts w:ascii="Times" w:hAnsi="Times"/>
          <w:bCs/>
          <w:sz w:val="28"/>
          <w:shd w:val="clear" w:color="auto" w:fill="FFFFFF"/>
        </w:rPr>
        <w:t xml:space="preserve"> бозона </w:t>
      </w:r>
      <w:r w:rsidRPr="00FD5632">
        <w:rPr>
          <w:rFonts w:ascii="Times" w:hAnsi="Times"/>
          <w:sz w:val="28"/>
        </w:rPr>
        <w:t>и двух фотонов с последующим распадом Z на нейтрино и антинейтрино в протон-протонных столкновениях при энергии 8 ТэВ и светимости ускорителя 20.3 фб</w:t>
      </w:r>
      <w:r w:rsidRPr="00FD5632">
        <w:rPr>
          <w:rFonts w:ascii="Times" w:hAnsi="Times"/>
          <w:sz w:val="28"/>
          <w:vertAlign w:val="superscript"/>
        </w:rPr>
        <w:t>-1</w:t>
      </w:r>
      <w:r w:rsidRPr="00FD5632">
        <w:rPr>
          <w:rFonts w:ascii="Times" w:hAnsi="Times"/>
          <w:sz w:val="28"/>
        </w:rPr>
        <w:t>, а также определен в</w:t>
      </w:r>
      <w:r w:rsidRPr="00FD5632">
        <w:rPr>
          <w:rFonts w:ascii="Times" w:hAnsi="Times"/>
          <w:bCs/>
          <w:sz w:val="28"/>
          <w:shd w:val="clear" w:color="auto" w:fill="FFFFFF"/>
        </w:rPr>
        <w:t>клад фона;</w:t>
      </w:r>
    </w:p>
    <w:p w:rsidR="004A5360" w:rsidRPr="00FD5632" w:rsidRDefault="004A5360" w:rsidP="0003190B">
      <w:pPr>
        <w:pStyle w:val="ListParagraph"/>
        <w:numPr>
          <w:ilvl w:val="0"/>
          <w:numId w:val="3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" w:hAnsi="Times"/>
          <w:sz w:val="28"/>
        </w:rPr>
      </w:pPr>
      <w:r w:rsidRPr="00FD5632">
        <w:rPr>
          <w:rFonts w:ascii="Times" w:hAnsi="Times"/>
          <w:bCs/>
          <w:sz w:val="28"/>
          <w:shd w:val="clear" w:color="auto" w:fill="FFFFFF"/>
          <w:lang w:val="en-US"/>
        </w:rPr>
        <w:t>G. Aad,…,</w:t>
      </w:r>
      <w:r w:rsidRPr="00FD5632">
        <w:rPr>
          <w:rFonts w:ascii="Times" w:hAnsi="Times"/>
          <w:sz w:val="28"/>
          <w:lang w:val="en-US"/>
        </w:rPr>
        <w:t xml:space="preserve"> </w:t>
      </w:r>
      <w:r w:rsidRPr="00FD5632">
        <w:rPr>
          <w:rFonts w:ascii="Times" w:hAnsi="Times"/>
          <w:bCs/>
          <w:sz w:val="28"/>
          <w:shd w:val="clear" w:color="auto" w:fill="FFFFFF"/>
          <w:lang w:val="en-US"/>
        </w:rPr>
        <w:t xml:space="preserve">D. Krasnopevtsev et al. [ATLAS Collaboration] «Measurements of Zγ and Zγγ production in pp collisions at sqrt{s} = 8 TeV with the ATLAS Detector», Phys. Rev. D, 93 (2016) 112002, pp. 1-41; </w:t>
      </w:r>
      <w:r w:rsidRPr="00FD5632">
        <w:rPr>
          <w:rFonts w:ascii="Times" w:hAnsi="Times"/>
          <w:bCs/>
          <w:sz w:val="28"/>
          <w:shd w:val="clear" w:color="auto" w:fill="FFFFFF"/>
        </w:rPr>
        <w:t>индексируется</w:t>
      </w:r>
      <w:r w:rsidRPr="00FD5632">
        <w:rPr>
          <w:rFonts w:ascii="Times" w:hAnsi="Times"/>
          <w:bCs/>
          <w:sz w:val="28"/>
          <w:shd w:val="clear" w:color="auto" w:fill="FFFFFF"/>
          <w:lang w:val="en-US"/>
        </w:rPr>
        <w:t xml:space="preserve"> </w:t>
      </w:r>
      <w:r w:rsidRPr="00FD5632">
        <w:rPr>
          <w:rFonts w:ascii="Times" w:hAnsi="Times"/>
          <w:bCs/>
          <w:sz w:val="28"/>
          <w:shd w:val="clear" w:color="auto" w:fill="FFFFFF"/>
        </w:rPr>
        <w:t>в</w:t>
      </w:r>
      <w:r w:rsidRPr="00FD5632">
        <w:rPr>
          <w:rFonts w:ascii="Times" w:hAnsi="Times"/>
          <w:bCs/>
          <w:sz w:val="28"/>
          <w:shd w:val="clear" w:color="auto" w:fill="FFFFFF"/>
          <w:lang w:val="en-US"/>
        </w:rPr>
        <w:t xml:space="preserve"> </w:t>
      </w:r>
      <w:r w:rsidRPr="00FD5632">
        <w:rPr>
          <w:rFonts w:ascii="Times" w:hAnsi="Times"/>
          <w:bCs/>
          <w:sz w:val="28"/>
          <w:shd w:val="clear" w:color="auto" w:fill="FFFFFF"/>
        </w:rPr>
        <w:t>базах</w:t>
      </w:r>
      <w:r w:rsidRPr="00FD5632">
        <w:rPr>
          <w:rFonts w:ascii="Times" w:hAnsi="Times"/>
          <w:bCs/>
          <w:sz w:val="28"/>
          <w:shd w:val="clear" w:color="auto" w:fill="FFFFFF"/>
          <w:lang w:val="en-US"/>
        </w:rPr>
        <w:t xml:space="preserve"> </w:t>
      </w:r>
      <w:r w:rsidRPr="00FD5632">
        <w:rPr>
          <w:rFonts w:ascii="Times" w:hAnsi="Times"/>
          <w:bCs/>
          <w:sz w:val="28"/>
          <w:shd w:val="clear" w:color="auto" w:fill="FFFFFF"/>
        </w:rPr>
        <w:t>данных</w:t>
      </w:r>
      <w:r w:rsidRPr="00FD5632">
        <w:rPr>
          <w:rFonts w:ascii="Times" w:hAnsi="Times"/>
          <w:bCs/>
          <w:sz w:val="28"/>
          <w:shd w:val="clear" w:color="auto" w:fill="FFFFFF"/>
          <w:lang w:val="en-US"/>
        </w:rPr>
        <w:t xml:space="preserve"> Scopus </w:t>
      </w:r>
      <w:r w:rsidRPr="00FD5632">
        <w:rPr>
          <w:rFonts w:ascii="Times" w:hAnsi="Times"/>
          <w:bCs/>
          <w:sz w:val="28"/>
          <w:shd w:val="clear" w:color="auto" w:fill="FFFFFF"/>
        </w:rPr>
        <w:t>и</w:t>
      </w:r>
      <w:r w:rsidRPr="00FD5632">
        <w:rPr>
          <w:rFonts w:ascii="Times" w:hAnsi="Times"/>
          <w:bCs/>
          <w:sz w:val="28"/>
          <w:shd w:val="clear" w:color="auto" w:fill="FFFFFF"/>
          <w:lang w:val="en-US"/>
        </w:rPr>
        <w:t xml:space="preserve"> Web of Science. </w:t>
      </w:r>
      <w:r w:rsidRPr="00FD5632">
        <w:rPr>
          <w:rFonts w:ascii="Times" w:hAnsi="Times"/>
          <w:bCs/>
          <w:sz w:val="28"/>
          <w:shd w:val="clear" w:color="auto" w:fill="FFFFFF"/>
        </w:rPr>
        <w:t xml:space="preserve">Автором определены интегральное сечение рождения </w:t>
      </w:r>
      <w:r w:rsidRPr="00FD5632">
        <w:rPr>
          <w:rFonts w:ascii="Times" w:hAnsi="Times"/>
          <w:bCs/>
          <w:sz w:val="28"/>
          <w:shd w:val="clear" w:color="auto" w:fill="FFFFFF"/>
          <w:lang w:val="en-US"/>
        </w:rPr>
        <w:t>Z</w:t>
      </w:r>
      <w:r w:rsidRPr="00FD5632">
        <w:rPr>
          <w:rFonts w:ascii="Times" w:hAnsi="Times"/>
          <w:bCs/>
          <w:sz w:val="28"/>
          <w:shd w:val="clear" w:color="auto" w:fill="FFFFFF"/>
        </w:rPr>
        <w:t xml:space="preserve"> бозона </w:t>
      </w:r>
      <w:r w:rsidRPr="00FD5632">
        <w:rPr>
          <w:rFonts w:ascii="Times" w:hAnsi="Times"/>
          <w:sz w:val="28"/>
        </w:rPr>
        <w:t>и двух фотонов с последующим распадом Z на нейтрино и антинейтрино в протон-протонных столкновениях при энергии 8 ТэВ</w:t>
      </w:r>
      <w:r w:rsidRPr="00FD5632">
        <w:rPr>
          <w:rFonts w:ascii="Times" w:hAnsi="Times"/>
          <w:bCs/>
          <w:sz w:val="28"/>
          <w:shd w:val="clear" w:color="auto" w:fill="FFFFFF"/>
        </w:rPr>
        <w:t xml:space="preserve">, а также </w:t>
      </w:r>
      <w:r w:rsidRPr="00FD5632">
        <w:rPr>
          <w:rFonts w:ascii="Times" w:hAnsi="Times"/>
          <w:sz w:val="28"/>
        </w:rPr>
        <w:t xml:space="preserve">ограничения на константы взаимодействия четырех нейтральных калибровочных бозонов в аномальных вершинах вида </w:t>
      </w:r>
      <w:r w:rsidRPr="00FD5632">
        <w:rPr>
          <w:rFonts w:ascii="Times" w:hAnsi="Times"/>
          <w:sz w:val="28"/>
          <w:lang w:val="en-US"/>
        </w:rPr>
        <w:t>Z</w:t>
      </w:r>
      <w:r w:rsidRPr="00FD5632">
        <w:rPr>
          <w:rFonts w:ascii="Times" w:eastAsia="SFRM1440" w:hAnsi="Times"/>
          <w:sz w:val="28"/>
        </w:rPr>
        <w:t>γγγ</w:t>
      </w:r>
      <w:r w:rsidRPr="00FD5632">
        <w:rPr>
          <w:rFonts w:ascii="Times" w:hAnsi="Times"/>
          <w:sz w:val="28"/>
        </w:rPr>
        <w:t xml:space="preserve"> и </w:t>
      </w:r>
      <w:r w:rsidRPr="00FD5632">
        <w:rPr>
          <w:rFonts w:ascii="Times" w:hAnsi="Times"/>
          <w:sz w:val="28"/>
          <w:lang w:val="en-US"/>
        </w:rPr>
        <w:t>ZZ</w:t>
      </w:r>
      <w:r w:rsidRPr="00FD5632">
        <w:rPr>
          <w:rFonts w:ascii="Times" w:eastAsia="SFRM1440" w:hAnsi="Times"/>
          <w:sz w:val="28"/>
        </w:rPr>
        <w:t>γγ</w:t>
      </w:r>
      <w:r w:rsidRPr="00FD5632">
        <w:rPr>
          <w:rFonts w:ascii="Times" w:hAnsi="Times"/>
          <w:bCs/>
          <w:sz w:val="28"/>
          <w:shd w:val="clear" w:color="auto" w:fill="FFFFFF"/>
        </w:rPr>
        <w:t>;</w:t>
      </w:r>
    </w:p>
    <w:p w:rsidR="004A5360" w:rsidRPr="00FD5632" w:rsidRDefault="004A5360" w:rsidP="0003190B">
      <w:pPr>
        <w:pStyle w:val="ListParagraph"/>
        <w:numPr>
          <w:ilvl w:val="0"/>
          <w:numId w:val="3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" w:hAnsi="Times"/>
          <w:sz w:val="28"/>
        </w:rPr>
      </w:pPr>
      <w:r w:rsidRPr="00FD5632">
        <w:rPr>
          <w:rFonts w:ascii="Times" w:hAnsi="Times"/>
          <w:bCs/>
          <w:sz w:val="28"/>
          <w:shd w:val="clear" w:color="auto" w:fill="FFFFFF"/>
          <w:lang w:val="en-US"/>
        </w:rPr>
        <w:t>G. Aad,…,</w:t>
      </w:r>
      <w:r w:rsidRPr="00FD5632">
        <w:rPr>
          <w:rFonts w:ascii="Times" w:hAnsi="Times"/>
          <w:sz w:val="28"/>
          <w:lang w:val="en-US"/>
        </w:rPr>
        <w:t xml:space="preserve"> </w:t>
      </w:r>
      <w:r w:rsidRPr="00FD5632">
        <w:rPr>
          <w:rFonts w:ascii="Times" w:hAnsi="Times"/>
          <w:bCs/>
          <w:sz w:val="28"/>
          <w:shd w:val="clear" w:color="auto" w:fill="FFFFFF"/>
          <w:lang w:val="en-US"/>
        </w:rPr>
        <w:t xml:space="preserve">D. Krasnopevtsev et al. [ATLAS Collaboration] </w:t>
      </w:r>
      <w:r w:rsidRPr="00FD5632">
        <w:rPr>
          <w:rFonts w:ascii="Times" w:hAnsi="Times"/>
          <w:sz w:val="28"/>
          <w:lang w:val="en-US"/>
        </w:rPr>
        <w:t xml:space="preserve">«Performance of the ATLAS Transition Radiation Tracker in Run 1 of the LHC: tracker properties»   Journal of Instrumentation (JINST) — 2017. — Т. 12. — P05002; </w:t>
      </w:r>
      <w:r w:rsidRPr="00FD5632">
        <w:rPr>
          <w:rFonts w:ascii="Times" w:hAnsi="Times"/>
          <w:bCs/>
          <w:sz w:val="28"/>
          <w:shd w:val="clear" w:color="auto" w:fill="FFFFFF"/>
        </w:rPr>
        <w:t>индексируется</w:t>
      </w:r>
      <w:r w:rsidRPr="00FD5632">
        <w:rPr>
          <w:rFonts w:ascii="Times" w:hAnsi="Times"/>
          <w:bCs/>
          <w:sz w:val="28"/>
          <w:shd w:val="clear" w:color="auto" w:fill="FFFFFF"/>
          <w:lang w:val="en-US"/>
        </w:rPr>
        <w:t xml:space="preserve"> </w:t>
      </w:r>
      <w:r w:rsidRPr="00FD5632">
        <w:rPr>
          <w:rFonts w:ascii="Times" w:hAnsi="Times"/>
          <w:bCs/>
          <w:sz w:val="28"/>
          <w:shd w:val="clear" w:color="auto" w:fill="FFFFFF"/>
        </w:rPr>
        <w:t>в</w:t>
      </w:r>
      <w:r w:rsidRPr="00FD5632">
        <w:rPr>
          <w:rFonts w:ascii="Times" w:hAnsi="Times"/>
          <w:bCs/>
          <w:sz w:val="28"/>
          <w:shd w:val="clear" w:color="auto" w:fill="FFFFFF"/>
          <w:lang w:val="en-US"/>
        </w:rPr>
        <w:t xml:space="preserve"> </w:t>
      </w:r>
      <w:r w:rsidRPr="00FD5632">
        <w:rPr>
          <w:rFonts w:ascii="Times" w:hAnsi="Times"/>
          <w:bCs/>
          <w:sz w:val="28"/>
          <w:shd w:val="clear" w:color="auto" w:fill="FFFFFF"/>
        </w:rPr>
        <w:t>базах</w:t>
      </w:r>
      <w:r w:rsidRPr="00FD5632">
        <w:rPr>
          <w:rFonts w:ascii="Times" w:hAnsi="Times"/>
          <w:bCs/>
          <w:sz w:val="28"/>
          <w:shd w:val="clear" w:color="auto" w:fill="FFFFFF"/>
          <w:lang w:val="en-US"/>
        </w:rPr>
        <w:t xml:space="preserve"> </w:t>
      </w:r>
      <w:r w:rsidRPr="00FD5632">
        <w:rPr>
          <w:rFonts w:ascii="Times" w:hAnsi="Times"/>
          <w:bCs/>
          <w:sz w:val="28"/>
          <w:shd w:val="clear" w:color="auto" w:fill="FFFFFF"/>
        </w:rPr>
        <w:t>данных</w:t>
      </w:r>
      <w:r w:rsidRPr="00FD5632">
        <w:rPr>
          <w:rFonts w:ascii="Times" w:hAnsi="Times"/>
          <w:bCs/>
          <w:sz w:val="28"/>
          <w:shd w:val="clear" w:color="auto" w:fill="FFFFFF"/>
          <w:lang w:val="en-US"/>
        </w:rPr>
        <w:t xml:space="preserve"> Scopus </w:t>
      </w:r>
      <w:r w:rsidRPr="00FD5632">
        <w:rPr>
          <w:rFonts w:ascii="Times" w:hAnsi="Times"/>
          <w:bCs/>
          <w:sz w:val="28"/>
          <w:shd w:val="clear" w:color="auto" w:fill="FFFFFF"/>
        </w:rPr>
        <w:t>и</w:t>
      </w:r>
      <w:r w:rsidRPr="00FD5632">
        <w:rPr>
          <w:rFonts w:ascii="Times" w:hAnsi="Times"/>
          <w:bCs/>
          <w:sz w:val="28"/>
          <w:shd w:val="clear" w:color="auto" w:fill="FFFFFF"/>
          <w:lang w:val="en-US"/>
        </w:rPr>
        <w:t xml:space="preserve"> Web of Science. </w:t>
      </w:r>
      <w:r w:rsidRPr="00FD5632">
        <w:rPr>
          <w:rFonts w:ascii="Times" w:hAnsi="Times"/>
          <w:bCs/>
          <w:sz w:val="28"/>
          <w:shd w:val="clear" w:color="auto" w:fill="FFFFFF"/>
        </w:rPr>
        <w:t>Автором определена</w:t>
      </w:r>
      <w:r w:rsidRPr="00FD5632">
        <w:rPr>
          <w:rFonts w:ascii="Times" w:hAnsi="Times"/>
          <w:sz w:val="28"/>
        </w:rPr>
        <w:t xml:space="preserve"> эффективность восстановления треков заряженных частиц в Трековом Детекторе Переходного Излучения (ТДПИ) в условиях высокой множественности протон-протонных столкновений и внутри адронных струй.</w:t>
      </w:r>
    </w:p>
    <w:p w:rsidR="004A5360" w:rsidRPr="00FD5632" w:rsidRDefault="004A5360" w:rsidP="0003190B">
      <w:pPr>
        <w:pStyle w:val="PlainText"/>
        <w:spacing w:line="360" w:lineRule="auto"/>
        <w:ind w:firstLine="708"/>
        <w:jc w:val="both"/>
        <w:rPr>
          <w:rFonts w:ascii="Times" w:hAnsi="Times" w:cs="Times New Roman"/>
          <w:bCs/>
          <w:sz w:val="28"/>
          <w:szCs w:val="24"/>
          <w:shd w:val="clear" w:color="auto" w:fill="FFFFFF"/>
        </w:rPr>
      </w:pPr>
      <w:r w:rsidRPr="00FD5632">
        <w:rPr>
          <w:rFonts w:ascii="Times" w:hAnsi="Times" w:cs="Times New Roman"/>
          <w:bCs/>
          <w:sz w:val="28"/>
          <w:szCs w:val="24"/>
          <w:shd w:val="clear" w:color="auto" w:fill="FFFFFF"/>
        </w:rPr>
        <w:t>В диссертации отсутствуют недостоверные сведения об опубликованных соискателем  работах, в которых изложены основные научные результаты.</w:t>
      </w:r>
    </w:p>
    <w:p w:rsidR="004A5360" w:rsidRPr="00FD5632" w:rsidRDefault="004A5360" w:rsidP="0003190B">
      <w:pPr>
        <w:spacing w:line="360" w:lineRule="auto"/>
        <w:ind w:firstLine="708"/>
        <w:jc w:val="both"/>
        <w:rPr>
          <w:rFonts w:ascii="Times" w:hAnsi="Times"/>
          <w:bCs/>
          <w:sz w:val="28"/>
          <w:shd w:val="clear" w:color="auto" w:fill="FFFFFF"/>
        </w:rPr>
      </w:pPr>
      <w:r w:rsidRPr="00FD5632">
        <w:rPr>
          <w:rFonts w:ascii="Times" w:hAnsi="Times"/>
          <w:bCs/>
          <w:sz w:val="28"/>
          <w:shd w:val="clear" w:color="auto" w:fill="FFFFFF"/>
        </w:rPr>
        <w:t>Отзывы на автореферат не поступили.</w:t>
      </w:r>
    </w:p>
    <w:p w:rsidR="004A5360" w:rsidRPr="00FD5632" w:rsidRDefault="004A5360" w:rsidP="0003190B">
      <w:pPr>
        <w:spacing w:line="360" w:lineRule="auto"/>
        <w:ind w:firstLine="708"/>
        <w:jc w:val="both"/>
        <w:rPr>
          <w:rFonts w:ascii="Times" w:hAnsi="Times"/>
          <w:sz w:val="28"/>
          <w:shd w:val="clear" w:color="auto" w:fill="FEFCFF"/>
        </w:rPr>
      </w:pPr>
      <w:r w:rsidRPr="00FD5632">
        <w:rPr>
          <w:rFonts w:ascii="Times" w:hAnsi="Times"/>
          <w:sz w:val="28"/>
        </w:rPr>
        <w:t xml:space="preserve">Выбор официальных оппонентов и ведущей организации обосновывается </w:t>
      </w:r>
      <w:r w:rsidRPr="00FD5632">
        <w:rPr>
          <w:rFonts w:ascii="Times" w:hAnsi="Times"/>
          <w:sz w:val="28"/>
          <w:shd w:val="clear" w:color="auto" w:fill="FEFCFF"/>
        </w:rPr>
        <w:t>их широкой известностью своими достижениями в данной отрасли науки, наличием публикаций в сфере физики высоких энергий и физики частиц, а также способностью определить научную ценность диссертации.</w:t>
      </w:r>
    </w:p>
    <w:p w:rsidR="004A5360" w:rsidRPr="00FD5632" w:rsidRDefault="004A5360" w:rsidP="0003190B">
      <w:pPr>
        <w:spacing w:line="360" w:lineRule="auto"/>
        <w:ind w:firstLine="708"/>
        <w:jc w:val="both"/>
        <w:rPr>
          <w:rFonts w:ascii="Times" w:hAnsi="Times"/>
          <w:sz w:val="28"/>
          <w:shd w:val="clear" w:color="auto" w:fill="FEFCFF"/>
        </w:rPr>
      </w:pPr>
      <w:r w:rsidRPr="00FD5632">
        <w:rPr>
          <w:rFonts w:ascii="Times" w:hAnsi="Times"/>
          <w:sz w:val="28"/>
        </w:rPr>
        <w:t>Диссертационный совет отмечает, что на основании выполненных соискателем исследований:</w:t>
      </w:r>
    </w:p>
    <w:p w:rsidR="004A5360" w:rsidRPr="00FD5632" w:rsidRDefault="004A5360" w:rsidP="0003190B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8"/>
        </w:rPr>
      </w:pPr>
      <w:r w:rsidRPr="00FD5632">
        <w:rPr>
          <w:rFonts w:ascii="Times" w:hAnsi="Times"/>
          <w:b/>
          <w:sz w:val="28"/>
        </w:rPr>
        <w:t>впервые определено</w:t>
      </w:r>
      <w:r w:rsidRPr="00FD5632">
        <w:rPr>
          <w:rFonts w:ascii="Times" w:hAnsi="Times"/>
          <w:sz w:val="28"/>
        </w:rPr>
        <w:t xml:space="preserve"> сечение рождения Z</w:t>
      </w:r>
      <w:r w:rsidRPr="00FD5632">
        <w:rPr>
          <w:rFonts w:ascii="Times" w:eastAsia="SFRM1440" w:hAnsi="Times"/>
          <w:sz w:val="28"/>
        </w:rPr>
        <w:t>γγ</w:t>
      </w:r>
      <w:r w:rsidRPr="00FD5632">
        <w:rPr>
          <w:rFonts w:ascii="Times" w:hAnsi="Times"/>
          <w:sz w:val="28"/>
        </w:rPr>
        <w:t xml:space="preserve"> с последующим распадом Z на нейтрино и антинейтрино в протон-протонных столкновениях, позволившее проверить предсказание теории электро-слабых взаимодействий Стандартной модели (СМ) для одного из самых редких процессов ассоциированного рождения бозонов на Большом адронном коллайдере при энергии столкновений 8 ТэВ;</w:t>
      </w:r>
    </w:p>
    <w:p w:rsidR="004A5360" w:rsidRPr="00FD5632" w:rsidRDefault="004A5360" w:rsidP="0003190B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8"/>
        </w:rPr>
      </w:pPr>
      <w:r w:rsidRPr="00FD5632">
        <w:rPr>
          <w:rFonts w:ascii="Times" w:hAnsi="Times"/>
          <w:b/>
          <w:sz w:val="28"/>
        </w:rPr>
        <w:t>установлены</w:t>
      </w:r>
      <w:r w:rsidRPr="00FD5632">
        <w:rPr>
          <w:rFonts w:ascii="Times" w:hAnsi="Times"/>
          <w:sz w:val="28"/>
        </w:rPr>
        <w:t xml:space="preserve"> пределы на значения пяти констант взаимодействия четырех нейтральных калибровочных бозонов при аномальных вершинах Z</w:t>
      </w:r>
      <w:r w:rsidRPr="00FD5632">
        <w:rPr>
          <w:rFonts w:ascii="Times" w:eastAsia="SFRM1440" w:hAnsi="Times"/>
          <w:sz w:val="28"/>
        </w:rPr>
        <w:t>γγγ</w:t>
      </w:r>
      <w:r w:rsidRPr="00FD5632">
        <w:rPr>
          <w:rFonts w:ascii="Times" w:hAnsi="Times"/>
          <w:sz w:val="28"/>
        </w:rPr>
        <w:t xml:space="preserve"> и ZZ</w:t>
      </w:r>
      <w:r w:rsidRPr="00FD5632">
        <w:rPr>
          <w:rFonts w:ascii="Times" w:eastAsia="SFRM1440" w:hAnsi="Times"/>
          <w:sz w:val="28"/>
        </w:rPr>
        <w:t>γγ</w:t>
      </w:r>
      <w:r w:rsidRPr="00FD5632">
        <w:rPr>
          <w:rFonts w:ascii="Times" w:hAnsi="Times"/>
          <w:sz w:val="28"/>
        </w:rPr>
        <w:t xml:space="preserve">, что позволило впервые получить ограничение на вклад новой физики в процесс рождения </w:t>
      </w:r>
      <w:r w:rsidRPr="00FD5632">
        <w:rPr>
          <w:rFonts w:ascii="Times" w:hAnsi="Times"/>
          <w:sz w:val="28"/>
          <w:lang w:val="en-US"/>
        </w:rPr>
        <w:t>Z</w:t>
      </w:r>
      <w:r w:rsidRPr="00FD5632">
        <w:rPr>
          <w:rFonts w:ascii="Times" w:eastAsia="SFRM1440" w:hAnsi="Times"/>
          <w:sz w:val="28"/>
        </w:rPr>
        <w:t xml:space="preserve">γγ </w:t>
      </w:r>
      <w:r w:rsidRPr="00FD5632">
        <w:rPr>
          <w:rFonts w:ascii="Times" w:hAnsi="Times"/>
          <w:sz w:val="28"/>
        </w:rPr>
        <w:t xml:space="preserve">в протон-протонных столкновениях при энергии 8 ТэВ. </w:t>
      </w:r>
      <w:r w:rsidRPr="00FD5632">
        <w:rPr>
          <w:rFonts w:ascii="Times" w:eastAsia="SFRM1440" w:hAnsi="Times"/>
          <w:sz w:val="28"/>
        </w:rPr>
        <w:t xml:space="preserve">Пределы в доверительном интервале с уровнем достоверности 95% на константы, которые были оценены </w:t>
      </w:r>
      <w:r w:rsidRPr="00FD5632">
        <w:rPr>
          <w:rFonts w:ascii="Times" w:eastAsia="SFRM1440" w:hAnsi="Times"/>
          <w:b/>
          <w:sz w:val="28"/>
        </w:rPr>
        <w:t>впервые</w:t>
      </w:r>
      <w:r w:rsidRPr="00FD5632">
        <w:rPr>
          <w:rFonts w:ascii="Times" w:eastAsia="SFRM1440" w:hAnsi="Times"/>
          <w:sz w:val="28"/>
        </w:rPr>
        <w:t xml:space="preserve"> в экспериментах на Большом адронном коллайдере, равны: f</w:t>
      </w:r>
      <w:r w:rsidRPr="00FD5632">
        <w:rPr>
          <w:rFonts w:ascii="Times" w:eastAsia="SFRM1440" w:hAnsi="Times"/>
          <w:sz w:val="28"/>
          <w:vertAlign w:val="subscript"/>
        </w:rPr>
        <w:t>T5</w:t>
      </w:r>
      <w:r w:rsidRPr="00FD5632">
        <w:rPr>
          <w:rFonts w:ascii="Times" w:eastAsia="SFRM1440" w:hAnsi="Times"/>
          <w:sz w:val="28"/>
        </w:rPr>
        <w:t xml:space="preserve"> (-0.70÷0.69)·10</w:t>
      </w:r>
      <w:r w:rsidRPr="00FD5632">
        <w:rPr>
          <w:rFonts w:ascii="Times" w:eastAsia="SFRM1440" w:hAnsi="Times"/>
          <w:sz w:val="28"/>
          <w:vertAlign w:val="superscript"/>
        </w:rPr>
        <w:t>3</w:t>
      </w:r>
      <w:r w:rsidRPr="00FD5632">
        <w:rPr>
          <w:rFonts w:ascii="Times" w:eastAsia="SFRM1440" w:hAnsi="Times"/>
          <w:sz w:val="28"/>
        </w:rPr>
        <w:t>, f</w:t>
      </w:r>
      <w:r w:rsidRPr="00FD5632">
        <w:rPr>
          <w:rFonts w:ascii="Times" w:eastAsia="SFRM1440" w:hAnsi="Times"/>
          <w:sz w:val="28"/>
          <w:vertAlign w:val="subscript"/>
        </w:rPr>
        <w:t>T9</w:t>
      </w:r>
      <w:r w:rsidRPr="00FD5632">
        <w:rPr>
          <w:rFonts w:ascii="Times" w:eastAsia="SFRM1440" w:hAnsi="Times"/>
          <w:sz w:val="28"/>
        </w:rPr>
        <w:t xml:space="preserve"> (-0.81÷0.76)·10</w:t>
      </w:r>
      <w:r w:rsidRPr="00FD5632">
        <w:rPr>
          <w:rFonts w:ascii="Times" w:eastAsia="SFRM1440" w:hAnsi="Times"/>
          <w:sz w:val="28"/>
          <w:vertAlign w:val="superscript"/>
        </w:rPr>
        <w:t>4</w:t>
      </w:r>
      <w:r w:rsidRPr="00FD5632">
        <w:rPr>
          <w:rFonts w:ascii="Times" w:eastAsia="SFRM1440" w:hAnsi="Times"/>
          <w:sz w:val="28"/>
        </w:rPr>
        <w:t xml:space="preserve"> [ТэВ</w:t>
      </w:r>
      <w:r w:rsidRPr="00FD5632">
        <w:rPr>
          <w:rFonts w:ascii="Times" w:eastAsia="SFRM1440" w:hAnsi="Times"/>
          <w:sz w:val="28"/>
          <w:vertAlign w:val="superscript"/>
        </w:rPr>
        <w:t>-4</w:t>
      </w:r>
      <w:r w:rsidRPr="00FD5632">
        <w:rPr>
          <w:rFonts w:ascii="Times" w:eastAsia="SFRM1440" w:hAnsi="Times"/>
          <w:sz w:val="28"/>
        </w:rPr>
        <w:t>];</w:t>
      </w:r>
    </w:p>
    <w:p w:rsidR="004A5360" w:rsidRPr="00FD5632" w:rsidRDefault="004A5360" w:rsidP="00D565E6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8"/>
        </w:rPr>
      </w:pPr>
      <w:r w:rsidRPr="00FD5632">
        <w:rPr>
          <w:rFonts w:ascii="Times" w:hAnsi="Times"/>
          <w:b/>
          <w:sz w:val="28"/>
        </w:rPr>
        <w:t xml:space="preserve">доказана </w:t>
      </w:r>
      <w:r w:rsidRPr="00FD5632">
        <w:rPr>
          <w:rFonts w:ascii="Times" w:hAnsi="Times"/>
          <w:sz w:val="28"/>
        </w:rPr>
        <w:t>стабильность</w:t>
      </w:r>
      <w:r w:rsidRPr="00FD5632">
        <w:rPr>
          <w:rFonts w:ascii="Times" w:hAnsi="Times"/>
          <w:b/>
          <w:sz w:val="28"/>
        </w:rPr>
        <w:t xml:space="preserve"> </w:t>
      </w:r>
      <w:r w:rsidRPr="00FD5632">
        <w:rPr>
          <w:rFonts w:ascii="Times" w:hAnsi="Times"/>
          <w:sz w:val="28"/>
        </w:rPr>
        <w:t>трековых характеристик ТДПИ для условий максимальной множественности протон-протонных взаимодействий (70 на одно пересечение пучков) в первом сеансе работы Большого адронного коллайдера. Эффективность восстановления как отдельных треков заряженных частиц, так и треков внутри адронных струй составляет 85% и остается неизменной при росте относительного числа сработавших каналов в детекторе от 10% до 50%. ТДПИ регистрирует треки заряженных частиц внутри адронных струй с пространственной точностью не хуже проектных значений в 130 мкм.</w:t>
      </w:r>
    </w:p>
    <w:p w:rsidR="004A5360" w:rsidRPr="00FD5632" w:rsidRDefault="004A5360" w:rsidP="00FE16D0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8"/>
        </w:rPr>
      </w:pPr>
    </w:p>
    <w:p w:rsidR="004A5360" w:rsidRPr="00FD5632" w:rsidRDefault="004A5360" w:rsidP="0003190B">
      <w:pPr>
        <w:spacing w:line="360" w:lineRule="auto"/>
        <w:ind w:firstLine="708"/>
        <w:jc w:val="both"/>
        <w:rPr>
          <w:rFonts w:ascii="Times" w:hAnsi="Times"/>
          <w:sz w:val="28"/>
        </w:rPr>
      </w:pPr>
      <w:r w:rsidRPr="00FD5632">
        <w:rPr>
          <w:rFonts w:ascii="Times" w:hAnsi="Times"/>
          <w:b/>
          <w:bCs/>
          <w:sz w:val="28"/>
        </w:rPr>
        <w:t>Оценка достоверности</w:t>
      </w:r>
      <w:r w:rsidRPr="00FD5632">
        <w:rPr>
          <w:rFonts w:ascii="Times" w:hAnsi="Times"/>
          <w:sz w:val="28"/>
        </w:rPr>
        <w:t xml:space="preserve"> результатов исследования выявила:</w:t>
      </w:r>
    </w:p>
    <w:p w:rsidR="004A5360" w:rsidRPr="00FD5632" w:rsidRDefault="004A5360" w:rsidP="0003190B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" w:hAnsi="Times"/>
          <w:sz w:val="28"/>
        </w:rPr>
      </w:pPr>
      <w:r w:rsidRPr="00FD5632">
        <w:rPr>
          <w:rFonts w:ascii="Times" w:hAnsi="Times"/>
          <w:b/>
          <w:sz w:val="28"/>
        </w:rPr>
        <w:t xml:space="preserve">соответствие </w:t>
      </w:r>
      <w:r w:rsidRPr="00FD5632">
        <w:rPr>
          <w:rFonts w:ascii="Times" w:hAnsi="Times"/>
          <w:sz w:val="28"/>
        </w:rPr>
        <w:t>величины сечения рождения Z</w:t>
      </w:r>
      <w:r w:rsidRPr="00FD5632">
        <w:rPr>
          <w:rFonts w:ascii="Times" w:eastAsia="SFRM1440" w:hAnsi="Times"/>
          <w:sz w:val="28"/>
        </w:rPr>
        <w:t>γγ</w:t>
      </w:r>
      <w:r w:rsidRPr="00FD5632">
        <w:rPr>
          <w:rFonts w:ascii="Times" w:hAnsi="Times"/>
          <w:sz w:val="28"/>
        </w:rPr>
        <w:t xml:space="preserve"> с последующим распадом Z на нейтрино и антинейтрино с предсказаниями теории электро-слабых взаимодействий СМ в пределах 1.5</w:t>
      </w:r>
      <w:r w:rsidRPr="00FD5632">
        <w:rPr>
          <w:rFonts w:ascii="Times" w:hAnsi="Times"/>
          <w:sz w:val="28"/>
          <w:szCs w:val="28"/>
        </w:rPr>
        <w:sym w:font="Symbol" w:char="F073"/>
      </w:r>
      <w:r w:rsidRPr="00FD5632">
        <w:rPr>
          <w:rFonts w:ascii="Times" w:hAnsi="Times"/>
          <w:sz w:val="28"/>
        </w:rPr>
        <w:t>;</w:t>
      </w:r>
    </w:p>
    <w:p w:rsidR="004A5360" w:rsidRPr="00FD5632" w:rsidRDefault="004A5360" w:rsidP="0003190B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" w:hAnsi="Times"/>
          <w:sz w:val="28"/>
        </w:rPr>
      </w:pPr>
      <w:r w:rsidRPr="00FD5632">
        <w:rPr>
          <w:rFonts w:ascii="Times" w:hAnsi="Times"/>
          <w:b/>
          <w:sz w:val="28"/>
        </w:rPr>
        <w:t>соответствие</w:t>
      </w:r>
      <w:r w:rsidRPr="00FD5632">
        <w:rPr>
          <w:rFonts w:ascii="Times" w:hAnsi="Times"/>
          <w:sz w:val="28"/>
        </w:rPr>
        <w:t xml:space="preserve"> пределов на константы взаимодействия четырех нейтральных калибровочных бозонов в аномальных вершинах  теоретическим расчётам и, для ряда параметров, результатам коллабораций </w:t>
      </w:r>
      <w:r w:rsidRPr="00FD5632">
        <w:rPr>
          <w:rFonts w:ascii="Times" w:hAnsi="Times"/>
          <w:sz w:val="28"/>
          <w:lang w:val="en-US"/>
        </w:rPr>
        <w:t>CMS</w:t>
      </w:r>
      <w:r w:rsidRPr="00FD5632">
        <w:rPr>
          <w:rFonts w:ascii="Times" w:hAnsi="Times"/>
          <w:sz w:val="28"/>
        </w:rPr>
        <w:t xml:space="preserve"> и </w:t>
      </w:r>
      <w:r w:rsidRPr="00FD5632">
        <w:rPr>
          <w:rFonts w:ascii="Times" w:hAnsi="Times"/>
          <w:sz w:val="28"/>
          <w:lang w:val="en-US"/>
        </w:rPr>
        <w:t>ATLAS</w:t>
      </w:r>
      <w:r w:rsidRPr="00FD5632">
        <w:rPr>
          <w:rFonts w:ascii="Times" w:hAnsi="Times"/>
          <w:sz w:val="28"/>
        </w:rPr>
        <w:t xml:space="preserve">, основанным на исследованиях процессов ассоциированного рождения </w:t>
      </w:r>
      <w:r w:rsidRPr="00FD5632">
        <w:rPr>
          <w:rFonts w:ascii="Times" w:hAnsi="Times"/>
          <w:sz w:val="28"/>
          <w:lang w:val="en-US"/>
        </w:rPr>
        <w:t>W</w:t>
      </w:r>
      <w:r w:rsidRPr="00FD5632">
        <w:rPr>
          <w:rFonts w:ascii="Times" w:hAnsi="Times"/>
          <w:sz w:val="28"/>
        </w:rPr>
        <w:t xml:space="preserve"> бозонов и фотонов;</w:t>
      </w:r>
    </w:p>
    <w:p w:rsidR="004A5360" w:rsidRPr="00FD5632" w:rsidRDefault="004A5360" w:rsidP="00FE16D0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" w:hAnsi="Times"/>
          <w:sz w:val="28"/>
        </w:rPr>
      </w:pPr>
      <w:r w:rsidRPr="00FD5632">
        <w:rPr>
          <w:rFonts w:ascii="Times" w:hAnsi="Times"/>
          <w:b/>
          <w:sz w:val="28"/>
        </w:rPr>
        <w:t>совпадение</w:t>
      </w:r>
      <w:r w:rsidRPr="00FD5632">
        <w:rPr>
          <w:rFonts w:ascii="Times" w:hAnsi="Times"/>
          <w:sz w:val="28"/>
        </w:rPr>
        <w:t xml:space="preserve"> с точностью 1-2% экспериментальных значений эффективности восстановления треков заряженных частиц ТДПИ в протон-протонных столкновениях с энергии 8 ТэВ в эксперименте </w:t>
      </w:r>
      <w:r w:rsidRPr="00FD5632">
        <w:rPr>
          <w:rFonts w:ascii="Times" w:hAnsi="Times"/>
          <w:sz w:val="28"/>
          <w:lang w:val="en-US"/>
        </w:rPr>
        <w:t>ATLAS</w:t>
      </w:r>
      <w:r w:rsidRPr="00FD5632">
        <w:rPr>
          <w:rFonts w:ascii="Times" w:hAnsi="Times"/>
          <w:sz w:val="28"/>
        </w:rPr>
        <w:t xml:space="preserve">  с результатами моделирования. </w:t>
      </w:r>
    </w:p>
    <w:p w:rsidR="004A5360" w:rsidRPr="00FD5632" w:rsidRDefault="004A5360" w:rsidP="00FE16D0">
      <w:pPr>
        <w:pStyle w:val="ListParagraph"/>
        <w:spacing w:line="360" w:lineRule="auto"/>
        <w:jc w:val="both"/>
        <w:rPr>
          <w:rFonts w:ascii="Times" w:hAnsi="Times"/>
          <w:sz w:val="28"/>
        </w:rPr>
      </w:pPr>
    </w:p>
    <w:p w:rsidR="004A5360" w:rsidRPr="00FD5632" w:rsidRDefault="004A5360" w:rsidP="0003190B">
      <w:pPr>
        <w:spacing w:line="360" w:lineRule="auto"/>
        <w:ind w:firstLine="567"/>
        <w:jc w:val="both"/>
        <w:rPr>
          <w:rFonts w:ascii="Times" w:hAnsi="Times"/>
          <w:sz w:val="28"/>
        </w:rPr>
      </w:pPr>
      <w:r w:rsidRPr="00FD5632">
        <w:rPr>
          <w:rFonts w:ascii="Times" w:hAnsi="Times"/>
          <w:b/>
          <w:bCs/>
          <w:sz w:val="28"/>
        </w:rPr>
        <w:t>Личный вклад</w:t>
      </w:r>
      <w:r w:rsidRPr="00FD5632">
        <w:rPr>
          <w:rFonts w:ascii="Times" w:hAnsi="Times"/>
          <w:sz w:val="28"/>
        </w:rPr>
        <w:t xml:space="preserve"> соискателя состоит в том, что он:</w:t>
      </w:r>
    </w:p>
    <w:p w:rsidR="004A5360" w:rsidRPr="00FD5632" w:rsidRDefault="004A5360" w:rsidP="0003190B">
      <w:pPr>
        <w:pStyle w:val="ListParagraph"/>
        <w:numPr>
          <w:ilvl w:val="0"/>
          <w:numId w:val="42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" w:hAnsi="Times"/>
          <w:sz w:val="28"/>
        </w:rPr>
      </w:pPr>
      <w:r w:rsidRPr="00FD5632">
        <w:rPr>
          <w:rFonts w:ascii="Times" w:hAnsi="Times"/>
          <w:sz w:val="28"/>
        </w:rPr>
        <w:t>определил эффективность восстановления треков заряженных частиц в ТДПИ в условиях высокой множественности протон-протонных столкновений и внутри адронных струй;</w:t>
      </w:r>
    </w:p>
    <w:p w:rsidR="004A5360" w:rsidRPr="00FD5632" w:rsidRDefault="004A5360" w:rsidP="0003190B">
      <w:pPr>
        <w:pStyle w:val="ListParagraph"/>
        <w:numPr>
          <w:ilvl w:val="0"/>
          <w:numId w:val="42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" w:hAnsi="Times"/>
          <w:sz w:val="28"/>
        </w:rPr>
      </w:pPr>
      <w:r w:rsidRPr="00FD5632">
        <w:rPr>
          <w:rFonts w:ascii="Times" w:hAnsi="Times"/>
          <w:bCs/>
          <w:sz w:val="28"/>
          <w:shd w:val="clear" w:color="auto" w:fill="FFFFFF"/>
        </w:rPr>
        <w:t xml:space="preserve">провел оценку количества событий рождения </w:t>
      </w:r>
      <w:r w:rsidRPr="00FD5632">
        <w:rPr>
          <w:rFonts w:ascii="Times" w:hAnsi="Times"/>
          <w:bCs/>
          <w:sz w:val="28"/>
          <w:shd w:val="clear" w:color="auto" w:fill="FFFFFF"/>
          <w:lang w:val="en-US"/>
        </w:rPr>
        <w:t>Z</w:t>
      </w:r>
      <w:r w:rsidRPr="00FD5632">
        <w:rPr>
          <w:rFonts w:ascii="Times" w:hAnsi="Times"/>
          <w:bCs/>
          <w:sz w:val="28"/>
          <w:shd w:val="clear" w:color="auto" w:fill="FFFFFF"/>
        </w:rPr>
        <w:t xml:space="preserve"> бозона </w:t>
      </w:r>
      <w:r w:rsidRPr="00FD5632">
        <w:rPr>
          <w:rFonts w:ascii="Times" w:hAnsi="Times"/>
          <w:sz w:val="28"/>
        </w:rPr>
        <w:t>и двух фотонов с последующим распадом Z на нейтрино и антинейтрино в протон-протонных столкновениях и определил в</w:t>
      </w:r>
      <w:r w:rsidRPr="00FD5632">
        <w:rPr>
          <w:rFonts w:ascii="Times" w:hAnsi="Times"/>
          <w:bCs/>
          <w:sz w:val="28"/>
          <w:shd w:val="clear" w:color="auto" w:fill="FFFFFF"/>
        </w:rPr>
        <w:t>клад фона;</w:t>
      </w:r>
    </w:p>
    <w:p w:rsidR="004A5360" w:rsidRPr="00FD5632" w:rsidRDefault="004A5360" w:rsidP="0003190B">
      <w:pPr>
        <w:pStyle w:val="ListParagraph"/>
        <w:numPr>
          <w:ilvl w:val="0"/>
          <w:numId w:val="42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" w:hAnsi="Times"/>
          <w:sz w:val="28"/>
        </w:rPr>
      </w:pPr>
      <w:r w:rsidRPr="00FD5632">
        <w:rPr>
          <w:rFonts w:ascii="Times" w:hAnsi="Times"/>
          <w:sz w:val="28"/>
        </w:rPr>
        <w:t xml:space="preserve">определил сечение рождения </w:t>
      </w:r>
      <w:r w:rsidRPr="00FD5632">
        <w:rPr>
          <w:rFonts w:ascii="Times" w:hAnsi="Times"/>
          <w:sz w:val="28"/>
          <w:lang w:val="en-US"/>
        </w:rPr>
        <w:t>Z</w:t>
      </w:r>
      <w:r w:rsidRPr="00FD5632">
        <w:rPr>
          <w:rFonts w:ascii="Times" w:eastAsia="SFRM1440" w:hAnsi="Times"/>
          <w:sz w:val="28"/>
        </w:rPr>
        <w:t>γγ</w:t>
      </w:r>
      <w:r w:rsidRPr="00FD5632">
        <w:rPr>
          <w:rFonts w:ascii="Times" w:hAnsi="Times"/>
          <w:sz w:val="28"/>
        </w:rPr>
        <w:t xml:space="preserve"> с последующим распадом </w:t>
      </w:r>
      <w:r w:rsidRPr="00FD5632">
        <w:rPr>
          <w:rFonts w:ascii="Times" w:hAnsi="Times"/>
          <w:sz w:val="28"/>
          <w:lang w:val="en-US"/>
        </w:rPr>
        <w:t>Z</w:t>
      </w:r>
      <w:r w:rsidRPr="00FD5632">
        <w:rPr>
          <w:rFonts w:ascii="Times" w:hAnsi="Times"/>
          <w:sz w:val="28"/>
        </w:rPr>
        <w:t xml:space="preserve"> на нейтрино и антинейтрино в протон-протонных столкновениях; </w:t>
      </w:r>
    </w:p>
    <w:p w:rsidR="004A5360" w:rsidRPr="00FD5632" w:rsidRDefault="004A5360" w:rsidP="0003190B">
      <w:pPr>
        <w:pStyle w:val="ListParagraph"/>
        <w:numPr>
          <w:ilvl w:val="0"/>
          <w:numId w:val="42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" w:hAnsi="Times"/>
          <w:sz w:val="28"/>
        </w:rPr>
      </w:pPr>
      <w:r w:rsidRPr="00FD5632">
        <w:rPr>
          <w:rFonts w:ascii="Times" w:hAnsi="Times"/>
          <w:sz w:val="28"/>
        </w:rPr>
        <w:t xml:space="preserve">установил пределы на константы взаимодействия четырех нейтральных калибровочных бозонов при аномальных вершинах </w:t>
      </w:r>
      <w:r w:rsidRPr="00FD5632">
        <w:rPr>
          <w:rFonts w:ascii="Times" w:hAnsi="Times"/>
          <w:sz w:val="28"/>
          <w:lang w:val="en-US"/>
        </w:rPr>
        <w:t>Z</w:t>
      </w:r>
      <w:r w:rsidRPr="00FD5632">
        <w:rPr>
          <w:rFonts w:ascii="Times" w:eastAsia="SFRM1440" w:hAnsi="Times"/>
          <w:sz w:val="28"/>
        </w:rPr>
        <w:t>γγγ</w:t>
      </w:r>
      <w:r w:rsidRPr="00FD5632">
        <w:rPr>
          <w:rFonts w:ascii="Times" w:hAnsi="Times"/>
          <w:sz w:val="28"/>
        </w:rPr>
        <w:t xml:space="preserve"> и </w:t>
      </w:r>
      <w:r w:rsidRPr="00FD5632">
        <w:rPr>
          <w:rFonts w:ascii="Times" w:hAnsi="Times"/>
          <w:sz w:val="28"/>
          <w:lang w:val="en-US"/>
        </w:rPr>
        <w:t>ZZ</w:t>
      </w:r>
      <w:r w:rsidRPr="00FD5632">
        <w:rPr>
          <w:rFonts w:ascii="Times" w:eastAsia="SFRM1440" w:hAnsi="Times"/>
          <w:sz w:val="28"/>
        </w:rPr>
        <w:t>γγ</w:t>
      </w:r>
      <w:r w:rsidRPr="00FD5632">
        <w:rPr>
          <w:rFonts w:ascii="Times" w:hAnsi="Times"/>
          <w:sz w:val="28"/>
        </w:rPr>
        <w:t>;</w:t>
      </w:r>
    </w:p>
    <w:p w:rsidR="004A5360" w:rsidRPr="00FD5632" w:rsidRDefault="004A5360" w:rsidP="00D565E6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="Times" w:hAnsi="Times"/>
          <w:sz w:val="28"/>
        </w:rPr>
      </w:pPr>
      <w:r w:rsidRPr="00FD5632">
        <w:rPr>
          <w:rFonts w:ascii="Times" w:hAnsi="Times"/>
          <w:sz w:val="28"/>
        </w:rPr>
        <w:t xml:space="preserve">подготовил статьи и представил доклады по итогам выполненных работ на Российских и Международных конференциях. </w:t>
      </w:r>
    </w:p>
    <w:p w:rsidR="004A5360" w:rsidRPr="00FD5632" w:rsidRDefault="004A5360" w:rsidP="00FE16D0">
      <w:pPr>
        <w:pStyle w:val="ListParagraph"/>
        <w:spacing w:line="360" w:lineRule="auto"/>
        <w:ind w:left="1080"/>
        <w:jc w:val="both"/>
        <w:rPr>
          <w:rFonts w:ascii="Times" w:hAnsi="Times"/>
          <w:sz w:val="28"/>
        </w:rPr>
      </w:pPr>
    </w:p>
    <w:p w:rsidR="004A5360" w:rsidRPr="00FD5632" w:rsidRDefault="004A5360" w:rsidP="0003190B">
      <w:pPr>
        <w:spacing w:line="360" w:lineRule="auto"/>
        <w:ind w:firstLine="360"/>
        <w:jc w:val="both"/>
        <w:rPr>
          <w:rFonts w:ascii="Times" w:hAnsi="Times"/>
          <w:b/>
          <w:sz w:val="28"/>
        </w:rPr>
      </w:pPr>
      <w:r w:rsidRPr="00FD5632">
        <w:rPr>
          <w:rFonts w:ascii="Times" w:hAnsi="Times"/>
          <w:b/>
          <w:sz w:val="28"/>
        </w:rPr>
        <w:t>Рекомендации по использованию:</w:t>
      </w:r>
    </w:p>
    <w:p w:rsidR="004A5360" w:rsidRPr="00FD5632" w:rsidRDefault="004A5360" w:rsidP="0003190B">
      <w:pPr>
        <w:autoSpaceDE w:val="0"/>
        <w:autoSpaceDN w:val="0"/>
        <w:adjustRightInd w:val="0"/>
        <w:spacing w:line="360" w:lineRule="auto"/>
        <w:ind w:firstLine="561"/>
        <w:jc w:val="both"/>
        <w:rPr>
          <w:rFonts w:ascii="Times" w:hAnsi="Times"/>
          <w:sz w:val="28"/>
        </w:rPr>
      </w:pPr>
      <w:r w:rsidRPr="00FD5632">
        <w:rPr>
          <w:rFonts w:ascii="Times" w:hAnsi="Times"/>
          <w:sz w:val="28"/>
        </w:rPr>
        <w:t xml:space="preserve">Результаты диссертационной работы </w:t>
      </w:r>
      <w:r w:rsidRPr="00FD5632">
        <w:rPr>
          <w:rFonts w:ascii="Times" w:eastAsia="SFRM1440" w:hAnsi="Times"/>
          <w:sz w:val="28"/>
        </w:rPr>
        <w:t xml:space="preserve">могут </w:t>
      </w:r>
      <w:r w:rsidRPr="00FD5632">
        <w:rPr>
          <w:rFonts w:ascii="Times" w:hAnsi="Times"/>
          <w:sz w:val="28"/>
        </w:rPr>
        <w:t xml:space="preserve">быть использованы в будущих экспериментальных исследованиях процесса рождения </w:t>
      </w:r>
      <w:r w:rsidRPr="00FD5632">
        <w:rPr>
          <w:rFonts w:ascii="Times" w:hAnsi="Times"/>
          <w:bCs/>
          <w:sz w:val="28"/>
          <w:shd w:val="clear" w:color="auto" w:fill="FFFFFF"/>
          <w:lang w:val="en-US"/>
        </w:rPr>
        <w:t>Z</w:t>
      </w:r>
      <w:r w:rsidRPr="00FD5632">
        <w:rPr>
          <w:rFonts w:ascii="Times" w:hAnsi="Times"/>
          <w:bCs/>
          <w:sz w:val="28"/>
          <w:shd w:val="clear" w:color="auto" w:fill="FFFFFF"/>
        </w:rPr>
        <w:t xml:space="preserve"> бозона </w:t>
      </w:r>
      <w:r w:rsidRPr="00FD5632">
        <w:rPr>
          <w:rFonts w:ascii="Times" w:hAnsi="Times"/>
          <w:sz w:val="28"/>
        </w:rPr>
        <w:t>и двух фотонов на Большом адронном коллайдере. Эти исследования позволят проверить предсказания теории электро-слабых взаимодействий СМ, например, для сечения рождения (</w:t>
      </w:r>
      <w:r w:rsidRPr="00FD5632">
        <w:rPr>
          <w:rFonts w:ascii="Times" w:hAnsi="Times"/>
          <w:sz w:val="28"/>
          <w:lang w:val="en-US"/>
        </w:rPr>
        <w:t>Z</w:t>
      </w:r>
      <w:r w:rsidRPr="00FD5632">
        <w:rPr>
          <w:rFonts w:ascii="Times" w:hAnsi="Times"/>
          <w:sz w:val="28"/>
          <w:szCs w:val="28"/>
          <w:lang w:val="en-US"/>
        </w:rPr>
        <w:sym w:font="Symbol" w:char="F0AE"/>
      </w:r>
      <w:r w:rsidRPr="00FD5632">
        <w:rPr>
          <w:rFonts w:ascii="Times" w:hAnsi="Times"/>
          <w:sz w:val="28"/>
          <w:szCs w:val="28"/>
          <w:lang w:val="en-US"/>
        </w:rPr>
        <w:sym w:font="Symbol" w:char="F06E"/>
      </w:r>
      <w:r w:rsidRPr="00FD5632">
        <w:rPr>
          <w:rFonts w:ascii="Times" w:hAnsi="Times"/>
          <w:sz w:val="28"/>
          <w:szCs w:val="28"/>
          <w:lang w:val="en-US"/>
        </w:rPr>
        <w:sym w:font="Symbol" w:char="F06E"/>
      </w:r>
      <w:r w:rsidRPr="00FD5632">
        <w:rPr>
          <w:rFonts w:ascii="Times" w:hAnsi="Times"/>
          <w:sz w:val="28"/>
        </w:rPr>
        <w:t>)</w:t>
      </w:r>
      <w:r w:rsidRPr="00FD5632">
        <w:rPr>
          <w:rFonts w:ascii="Times" w:eastAsia="SFRM1440" w:hAnsi="Times"/>
          <w:sz w:val="28"/>
        </w:rPr>
        <w:t>γγ</w:t>
      </w:r>
      <w:r w:rsidRPr="00FD5632">
        <w:rPr>
          <w:rFonts w:ascii="Times" w:hAnsi="Times"/>
          <w:sz w:val="28"/>
        </w:rPr>
        <w:t>, и провести поиск новой физики при энергиях 13 ТэВ и на большей статистике. Кроме того, полученные результаты могут быть использованы для исследования аномального магнитного момента нейтрино.</w:t>
      </w:r>
    </w:p>
    <w:p w:rsidR="004A5360" w:rsidRPr="00FD5632" w:rsidRDefault="004A5360" w:rsidP="00FE16D0">
      <w:pPr>
        <w:spacing w:line="360" w:lineRule="auto"/>
        <w:ind w:firstLine="708"/>
        <w:jc w:val="both"/>
        <w:rPr>
          <w:rFonts w:ascii="Times" w:hAnsi="Times"/>
          <w:sz w:val="28"/>
        </w:rPr>
      </w:pPr>
      <w:r w:rsidRPr="00FD5632">
        <w:rPr>
          <w:rFonts w:ascii="Times" w:hAnsi="Times"/>
          <w:sz w:val="28"/>
        </w:rPr>
        <w:t xml:space="preserve">На заседании 20 ноября 2017 г. диссертационный совет пришёл к выводу, что диссертация представляет собой научно-квалификационную работу, которая соответствует критериям, установленным п. 9 действующего Положения о присуждении ученых степеней, и принял решение присудить Краснопевцеву Димитрию Васильевичу ученую степень кандидата физико-математических наук по специальности 01.04.23 – физика высоких энергий – за определение сечения ассоциированного рождения </w:t>
      </w:r>
      <w:r w:rsidRPr="00FD5632">
        <w:rPr>
          <w:rFonts w:ascii="Times" w:hAnsi="Times"/>
          <w:sz w:val="28"/>
          <w:lang w:val="en-US"/>
        </w:rPr>
        <w:t>Z</w:t>
      </w:r>
      <w:r w:rsidRPr="00FD5632">
        <w:rPr>
          <w:rFonts w:ascii="Times" w:hAnsi="Times"/>
          <w:sz w:val="28"/>
        </w:rPr>
        <w:t xml:space="preserve"> бозона и двух фотонов </w:t>
      </w:r>
      <w:r w:rsidRPr="00FD5632">
        <w:rPr>
          <w:rFonts w:ascii="Times" w:eastAsia="SFRM1440" w:hAnsi="Times"/>
          <w:sz w:val="28"/>
        </w:rPr>
        <w:t xml:space="preserve">в протон-протонных столкновениях </w:t>
      </w:r>
      <w:r w:rsidRPr="00FD5632">
        <w:rPr>
          <w:rFonts w:ascii="Times" w:hAnsi="Times"/>
          <w:sz w:val="28"/>
        </w:rPr>
        <w:t>с энергии 8 ТэВ и установление пределов на константы взаимодействия четырех нейтральных калибровочных бозонов в аномальных вершинах.</w:t>
      </w:r>
    </w:p>
    <w:p w:rsidR="004A5360" w:rsidRPr="00FD5632" w:rsidRDefault="004A5360" w:rsidP="00FD5632">
      <w:pPr>
        <w:spacing w:line="360" w:lineRule="auto"/>
        <w:ind w:firstLine="709"/>
        <w:jc w:val="both"/>
        <w:rPr>
          <w:rFonts w:ascii="Times" w:hAnsi="Times"/>
          <w:sz w:val="28"/>
        </w:rPr>
      </w:pPr>
      <w:r w:rsidRPr="00FD5632">
        <w:rPr>
          <w:rFonts w:ascii="Times" w:hAnsi="Times"/>
          <w:sz w:val="28"/>
        </w:rPr>
        <w:t>При проведении тайного голосования члены диссертационного совета в количестве 17 человек, из них 6 докторов наук по специальности рассматриваемой диссертации (01.04.23 – физика высоких энергий), участвовавшие в заседании, из 22 человек, входящих в состав совета, проголосовали:</w:t>
      </w:r>
    </w:p>
    <w:p w:rsidR="004A5360" w:rsidRPr="00FD5632" w:rsidRDefault="004A5360" w:rsidP="00FD5632">
      <w:pPr>
        <w:spacing w:line="360" w:lineRule="auto"/>
        <w:ind w:firstLine="708"/>
        <w:jc w:val="both"/>
        <w:rPr>
          <w:rFonts w:ascii="Times" w:hAnsi="Times"/>
          <w:sz w:val="28"/>
        </w:rPr>
      </w:pPr>
      <w:r w:rsidRPr="00FD5632">
        <w:rPr>
          <w:rFonts w:ascii="Times" w:hAnsi="Times"/>
          <w:sz w:val="28"/>
        </w:rPr>
        <w:t>за присуждение учёной степени - 16,</w:t>
      </w:r>
    </w:p>
    <w:p w:rsidR="004A5360" w:rsidRPr="00FD5632" w:rsidRDefault="004A5360" w:rsidP="0003190B">
      <w:pPr>
        <w:spacing w:line="360" w:lineRule="auto"/>
        <w:ind w:firstLine="708"/>
        <w:jc w:val="both"/>
        <w:rPr>
          <w:rFonts w:ascii="Times" w:hAnsi="Times"/>
          <w:sz w:val="28"/>
        </w:rPr>
      </w:pPr>
      <w:r w:rsidRPr="00FD5632">
        <w:rPr>
          <w:rFonts w:ascii="Times" w:hAnsi="Times"/>
          <w:sz w:val="28"/>
        </w:rPr>
        <w:t>против присуждения учёной степени - 0,</w:t>
      </w:r>
    </w:p>
    <w:p w:rsidR="004A5360" w:rsidRDefault="004A5360" w:rsidP="003B2F9D">
      <w:pPr>
        <w:spacing w:line="360" w:lineRule="auto"/>
        <w:ind w:firstLine="708"/>
        <w:jc w:val="both"/>
        <w:rPr>
          <w:sz w:val="28"/>
        </w:rPr>
      </w:pPr>
      <w:r w:rsidRPr="00FD5632">
        <w:rPr>
          <w:rFonts w:ascii="Times" w:hAnsi="Times"/>
          <w:sz w:val="28"/>
        </w:rPr>
        <w:t>недействительных бюллетеней - 1.</w:t>
      </w:r>
    </w:p>
    <w:p w:rsidR="004A5360" w:rsidRDefault="004A5360" w:rsidP="003B2F9D">
      <w:pPr>
        <w:spacing w:line="360" w:lineRule="auto"/>
        <w:ind w:firstLine="708"/>
        <w:jc w:val="both"/>
        <w:rPr>
          <w:sz w:val="28"/>
        </w:rPr>
      </w:pPr>
    </w:p>
    <w:p w:rsidR="004A5360" w:rsidRDefault="004A5360" w:rsidP="002F204E">
      <w:pPr>
        <w:jc w:val="both"/>
        <w:rPr>
          <w:sz w:val="28"/>
        </w:rPr>
      </w:pPr>
      <w:r>
        <w:rPr>
          <w:sz w:val="28"/>
        </w:rPr>
        <w:t>Зам. председателя</w:t>
      </w:r>
    </w:p>
    <w:p w:rsidR="004A5360" w:rsidRDefault="004A5360" w:rsidP="002F204E">
      <w:pPr>
        <w:jc w:val="both"/>
        <w:rPr>
          <w:sz w:val="28"/>
        </w:rPr>
      </w:pPr>
      <w:r>
        <w:rPr>
          <w:sz w:val="28"/>
        </w:rPr>
        <w:t>диссертационного совета Д002.023.02</w:t>
      </w:r>
    </w:p>
    <w:p w:rsidR="004A5360" w:rsidRDefault="004A5360" w:rsidP="002F204E">
      <w:pPr>
        <w:jc w:val="both"/>
        <w:rPr>
          <w:sz w:val="28"/>
        </w:rPr>
      </w:pPr>
      <w:r>
        <w:rPr>
          <w:sz w:val="28"/>
        </w:rPr>
        <w:t xml:space="preserve">           д.ф.-м.н.                                                                  Тютин Игорь Викторович</w:t>
      </w:r>
    </w:p>
    <w:p w:rsidR="004A5360" w:rsidRDefault="004A5360" w:rsidP="00FD5632">
      <w:pPr>
        <w:ind w:firstLine="709"/>
        <w:jc w:val="both"/>
        <w:rPr>
          <w:sz w:val="28"/>
        </w:rPr>
      </w:pPr>
    </w:p>
    <w:p w:rsidR="004A5360" w:rsidRDefault="004A5360" w:rsidP="002F204E">
      <w:pPr>
        <w:jc w:val="both"/>
        <w:rPr>
          <w:sz w:val="28"/>
        </w:rPr>
      </w:pPr>
      <w:r>
        <w:rPr>
          <w:sz w:val="28"/>
        </w:rPr>
        <w:t>Ученый секретарь</w:t>
      </w:r>
    </w:p>
    <w:p w:rsidR="004A5360" w:rsidRPr="00FD5632" w:rsidRDefault="004A5360" w:rsidP="00FD5632">
      <w:pPr>
        <w:ind w:firstLine="709"/>
        <w:jc w:val="both"/>
        <w:rPr>
          <w:sz w:val="28"/>
        </w:rPr>
      </w:pPr>
      <w:r>
        <w:rPr>
          <w:sz w:val="28"/>
        </w:rPr>
        <w:t>д.ф.-м.н.                                                                   Истомин Яков Николаевич</w:t>
      </w:r>
    </w:p>
    <w:p w:rsidR="004A5360" w:rsidRPr="00FD5632" w:rsidRDefault="004A5360" w:rsidP="0003190B">
      <w:pPr>
        <w:spacing w:line="360" w:lineRule="auto"/>
        <w:ind w:firstLine="561"/>
        <w:jc w:val="both"/>
        <w:rPr>
          <w:rFonts w:ascii="Times" w:hAnsi="Times"/>
          <w:sz w:val="28"/>
        </w:rPr>
      </w:pPr>
    </w:p>
    <w:p w:rsidR="004A5360" w:rsidRPr="00FD5632" w:rsidRDefault="004A5360" w:rsidP="00E0681B">
      <w:pPr>
        <w:pStyle w:val="ConsPlusNonformat"/>
        <w:widowControl/>
        <w:spacing w:line="360" w:lineRule="auto"/>
        <w:jc w:val="both"/>
        <w:rPr>
          <w:rFonts w:ascii="Times" w:hAnsi="Times"/>
          <w:sz w:val="28"/>
          <w:szCs w:val="24"/>
        </w:rPr>
      </w:pPr>
    </w:p>
    <w:p w:rsidR="004A5360" w:rsidRPr="00FD5632" w:rsidRDefault="004A5360" w:rsidP="00712E76">
      <w:pPr>
        <w:pStyle w:val="ConsPlusNonformat"/>
        <w:widowControl/>
        <w:spacing w:line="360" w:lineRule="auto"/>
        <w:rPr>
          <w:rFonts w:ascii="Times" w:hAnsi="Times"/>
          <w:sz w:val="28"/>
          <w:szCs w:val="24"/>
        </w:rPr>
      </w:pPr>
      <w:r w:rsidRPr="00FD5632">
        <w:rPr>
          <w:rFonts w:ascii="Times" w:hAnsi="Times"/>
          <w:sz w:val="28"/>
          <w:szCs w:val="24"/>
        </w:rPr>
        <w:t xml:space="preserve">«20» ноября  </w:t>
      </w:r>
      <w:r w:rsidRPr="00FD5632">
        <w:rPr>
          <w:rFonts w:ascii="Times" w:hAnsi="Times" w:cs="Times New Roman"/>
          <w:sz w:val="28"/>
          <w:szCs w:val="24"/>
        </w:rPr>
        <w:t xml:space="preserve">2017 г. </w:t>
      </w:r>
    </w:p>
    <w:sectPr w:rsidR="004A5360" w:rsidRPr="00FD5632" w:rsidSect="003B2F9D">
      <w:headerReference w:type="even" r:id="rId7"/>
      <w:footerReference w:type="even" r:id="rId8"/>
      <w:footerReference w:type="default" r:id="rId9"/>
      <w:pgSz w:w="11906" w:h="16838" w:code="9"/>
      <w:pgMar w:top="1134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360" w:rsidRDefault="004A5360">
      <w:r>
        <w:separator/>
      </w:r>
    </w:p>
  </w:endnote>
  <w:endnote w:type="continuationSeparator" w:id="0">
    <w:p w:rsidR="004A5360" w:rsidRDefault="004A53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FRM144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360" w:rsidRDefault="004A5360" w:rsidP="003B2F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5360" w:rsidRDefault="004A53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360" w:rsidRDefault="004A5360" w:rsidP="003B2F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4A5360" w:rsidRDefault="004A53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360" w:rsidRDefault="004A5360">
      <w:r>
        <w:separator/>
      </w:r>
    </w:p>
  </w:footnote>
  <w:footnote w:type="continuationSeparator" w:id="0">
    <w:p w:rsidR="004A5360" w:rsidRDefault="004A53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360" w:rsidRDefault="004A5360" w:rsidP="00D844E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5360" w:rsidRDefault="004A536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415"/>
    <w:multiLevelType w:val="hybridMultilevel"/>
    <w:tmpl w:val="DF148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625860">
      <w:numFmt w:val="bullet"/>
      <w:lvlText w:val=""/>
      <w:lvlJc w:val="left"/>
      <w:pPr>
        <w:ind w:left="2025" w:hanging="945"/>
      </w:pPr>
      <w:rPr>
        <w:rFonts w:ascii="Symbol" w:eastAsia="Times New Roman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F3717"/>
    <w:multiLevelType w:val="multilevel"/>
    <w:tmpl w:val="9790EC2E"/>
    <w:lvl w:ilvl="0">
      <w:start w:val="3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0A063E74"/>
    <w:multiLevelType w:val="hybridMultilevel"/>
    <w:tmpl w:val="47ECB9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D17E93"/>
    <w:multiLevelType w:val="hybridMultilevel"/>
    <w:tmpl w:val="2A985B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02414C"/>
    <w:multiLevelType w:val="hybridMultilevel"/>
    <w:tmpl w:val="8E86121A"/>
    <w:lvl w:ilvl="0" w:tplc="63FC20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E7A54"/>
    <w:multiLevelType w:val="hybridMultilevel"/>
    <w:tmpl w:val="7B4EC36E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66C52DB"/>
    <w:multiLevelType w:val="hybridMultilevel"/>
    <w:tmpl w:val="036C9D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6C4D19"/>
    <w:multiLevelType w:val="hybridMultilevel"/>
    <w:tmpl w:val="0540E1FE"/>
    <w:lvl w:ilvl="0" w:tplc="63FC20AC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>
    <w:nsid w:val="1A3760B5"/>
    <w:multiLevelType w:val="hybridMultilevel"/>
    <w:tmpl w:val="9CFAB802"/>
    <w:lvl w:ilvl="0" w:tplc="0419000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C5B0C6E"/>
    <w:multiLevelType w:val="hybridMultilevel"/>
    <w:tmpl w:val="1FB010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371F1D"/>
    <w:multiLevelType w:val="hybridMultilevel"/>
    <w:tmpl w:val="97FC14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D331E3"/>
    <w:multiLevelType w:val="hybridMultilevel"/>
    <w:tmpl w:val="739A499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8062605"/>
    <w:multiLevelType w:val="hybridMultilevel"/>
    <w:tmpl w:val="861ED4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2E52843"/>
    <w:multiLevelType w:val="hybridMultilevel"/>
    <w:tmpl w:val="7A325D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9C01BF"/>
    <w:multiLevelType w:val="hybridMultilevel"/>
    <w:tmpl w:val="6FDA6FE4"/>
    <w:lvl w:ilvl="0" w:tplc="63FC20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5F2546"/>
    <w:multiLevelType w:val="hybridMultilevel"/>
    <w:tmpl w:val="4B0EB7EE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38CA5BAC"/>
    <w:multiLevelType w:val="hybridMultilevel"/>
    <w:tmpl w:val="3E9EB0D0"/>
    <w:lvl w:ilvl="0" w:tplc="0419000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8DC1F61"/>
    <w:multiLevelType w:val="hybridMultilevel"/>
    <w:tmpl w:val="FC92F9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B7E09A9"/>
    <w:multiLevelType w:val="hybridMultilevel"/>
    <w:tmpl w:val="0C626FF0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A16603"/>
    <w:multiLevelType w:val="hybridMultilevel"/>
    <w:tmpl w:val="B6488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F13959"/>
    <w:multiLevelType w:val="hybridMultilevel"/>
    <w:tmpl w:val="877C1668"/>
    <w:lvl w:ilvl="0" w:tplc="0419000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3624EF4"/>
    <w:multiLevelType w:val="hybridMultilevel"/>
    <w:tmpl w:val="50EE33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8720686"/>
    <w:multiLevelType w:val="hybridMultilevel"/>
    <w:tmpl w:val="0136B114"/>
    <w:lvl w:ilvl="0" w:tplc="0419000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312F4B"/>
    <w:multiLevelType w:val="hybridMultilevel"/>
    <w:tmpl w:val="E118D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36368E"/>
    <w:multiLevelType w:val="hybridMultilevel"/>
    <w:tmpl w:val="418294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AD9185D"/>
    <w:multiLevelType w:val="hybridMultilevel"/>
    <w:tmpl w:val="A6325A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B98461D"/>
    <w:multiLevelType w:val="hybridMultilevel"/>
    <w:tmpl w:val="F2927AA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4CDA1C4E"/>
    <w:multiLevelType w:val="hybridMultilevel"/>
    <w:tmpl w:val="34B6B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2112F8"/>
    <w:multiLevelType w:val="hybridMultilevel"/>
    <w:tmpl w:val="E6BA2E3C"/>
    <w:lvl w:ilvl="0" w:tplc="0419000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342B06"/>
    <w:multiLevelType w:val="hybridMultilevel"/>
    <w:tmpl w:val="A186FA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4395178"/>
    <w:multiLevelType w:val="hybridMultilevel"/>
    <w:tmpl w:val="48822A0E"/>
    <w:lvl w:ilvl="0" w:tplc="0419001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C253FC2"/>
    <w:multiLevelType w:val="hybridMultilevel"/>
    <w:tmpl w:val="734EE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843B56"/>
    <w:multiLevelType w:val="hybridMultilevel"/>
    <w:tmpl w:val="3A4268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A5636B2"/>
    <w:multiLevelType w:val="hybridMultilevel"/>
    <w:tmpl w:val="F47CD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B737EE"/>
    <w:multiLevelType w:val="hybridMultilevel"/>
    <w:tmpl w:val="BBCAC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ED328A"/>
    <w:multiLevelType w:val="hybridMultilevel"/>
    <w:tmpl w:val="226866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EDE1CBE"/>
    <w:multiLevelType w:val="hybridMultilevel"/>
    <w:tmpl w:val="B016E3DE"/>
    <w:lvl w:ilvl="0" w:tplc="0419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FD34008"/>
    <w:multiLevelType w:val="hybridMultilevel"/>
    <w:tmpl w:val="C8E47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C01F3A"/>
    <w:multiLevelType w:val="hybridMultilevel"/>
    <w:tmpl w:val="028C2B76"/>
    <w:lvl w:ilvl="0" w:tplc="9ED4B20C">
      <w:start w:val="1"/>
      <w:numFmt w:val="decimal"/>
      <w:lvlText w:val="%1."/>
      <w:lvlJc w:val="left"/>
      <w:pPr>
        <w:ind w:left="720" w:hanging="360"/>
      </w:pPr>
      <w:rPr>
        <w:rFonts w:ascii="Times" w:hAnsi="Time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68237E9"/>
    <w:multiLevelType w:val="hybridMultilevel"/>
    <w:tmpl w:val="27D0D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3A3DE6"/>
    <w:multiLevelType w:val="hybridMultilevel"/>
    <w:tmpl w:val="BCAA6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)"/>
      <w:lvlJc w:val="left"/>
      <w:pPr>
        <w:ind w:left="1500" w:hanging="42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B2162F0"/>
    <w:multiLevelType w:val="hybridMultilevel"/>
    <w:tmpl w:val="DFB6E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DB5E95"/>
    <w:multiLevelType w:val="hybridMultilevel"/>
    <w:tmpl w:val="CEB23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AC4AB6"/>
    <w:multiLevelType w:val="hybridMultilevel"/>
    <w:tmpl w:val="CB20FED8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39"/>
  </w:num>
  <w:num w:numId="3">
    <w:abstractNumId w:val="37"/>
  </w:num>
  <w:num w:numId="4">
    <w:abstractNumId w:val="42"/>
  </w:num>
  <w:num w:numId="5">
    <w:abstractNumId w:val="16"/>
  </w:num>
  <w:num w:numId="6">
    <w:abstractNumId w:val="30"/>
  </w:num>
  <w:num w:numId="7">
    <w:abstractNumId w:val="17"/>
  </w:num>
  <w:num w:numId="8">
    <w:abstractNumId w:val="25"/>
  </w:num>
  <w:num w:numId="9">
    <w:abstractNumId w:val="35"/>
  </w:num>
  <w:num w:numId="10">
    <w:abstractNumId w:val="29"/>
  </w:num>
  <w:num w:numId="11">
    <w:abstractNumId w:val="33"/>
  </w:num>
  <w:num w:numId="12">
    <w:abstractNumId w:val="31"/>
  </w:num>
  <w:num w:numId="13">
    <w:abstractNumId w:val="14"/>
  </w:num>
  <w:num w:numId="14">
    <w:abstractNumId w:val="27"/>
  </w:num>
  <w:num w:numId="15">
    <w:abstractNumId w:val="7"/>
  </w:num>
  <w:num w:numId="16">
    <w:abstractNumId w:val="36"/>
  </w:num>
  <w:num w:numId="17">
    <w:abstractNumId w:val="2"/>
  </w:num>
  <w:num w:numId="18">
    <w:abstractNumId w:val="15"/>
  </w:num>
  <w:num w:numId="19">
    <w:abstractNumId w:val="26"/>
  </w:num>
  <w:num w:numId="20">
    <w:abstractNumId w:val="40"/>
  </w:num>
  <w:num w:numId="21">
    <w:abstractNumId w:val="1"/>
    <w:lvlOverride w:ilvl="0">
      <w:lvl w:ilvl="0">
        <w:start w:val="3"/>
        <w:numFmt w:val="decimal"/>
        <w:lvlText w:val="%1.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2520" w:hanging="360"/>
        </w:pPr>
        <w:rPr>
          <w:rFonts w:cs="Times New Roman"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3240" w:hanging="180"/>
        </w:pPr>
        <w:rPr>
          <w:rFonts w:cs="Times New Roman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960" w:hanging="360"/>
        </w:pPr>
        <w:rPr>
          <w:rFonts w:cs="Times New Roman"/>
        </w:r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680" w:hanging="360"/>
        </w:pPr>
        <w:rPr>
          <w:rFonts w:cs="Times New Roman"/>
        </w:r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400" w:hanging="180"/>
        </w:pPr>
        <w:rPr>
          <w:rFonts w:cs="Times New Roman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6120" w:hanging="360"/>
        </w:pPr>
        <w:rPr>
          <w:rFonts w:cs="Times New Roman"/>
        </w:r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840" w:hanging="360"/>
        </w:pPr>
        <w:rPr>
          <w:rFonts w:cs="Times New Roman"/>
        </w:r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560" w:hanging="180"/>
        </w:pPr>
        <w:rPr>
          <w:rFonts w:cs="Times New Roman"/>
        </w:rPr>
      </w:lvl>
    </w:lvlOverride>
  </w:num>
  <w:num w:numId="22">
    <w:abstractNumId w:val="23"/>
  </w:num>
  <w:num w:numId="23">
    <w:abstractNumId w:val="4"/>
  </w:num>
  <w:num w:numId="24">
    <w:abstractNumId w:val="28"/>
  </w:num>
  <w:num w:numId="25">
    <w:abstractNumId w:val="19"/>
  </w:num>
  <w:num w:numId="26">
    <w:abstractNumId w:val="22"/>
  </w:num>
  <w:num w:numId="27">
    <w:abstractNumId w:val="0"/>
  </w:num>
  <w:num w:numId="28">
    <w:abstractNumId w:val="18"/>
  </w:num>
  <w:num w:numId="29">
    <w:abstractNumId w:val="43"/>
  </w:num>
  <w:num w:numId="30">
    <w:abstractNumId w:val="21"/>
  </w:num>
  <w:num w:numId="31">
    <w:abstractNumId w:val="3"/>
  </w:num>
  <w:num w:numId="32">
    <w:abstractNumId w:val="34"/>
  </w:num>
  <w:num w:numId="33">
    <w:abstractNumId w:val="10"/>
  </w:num>
  <w:num w:numId="34">
    <w:abstractNumId w:val="12"/>
  </w:num>
  <w:num w:numId="35">
    <w:abstractNumId w:val="38"/>
  </w:num>
  <w:num w:numId="36">
    <w:abstractNumId w:val="13"/>
  </w:num>
  <w:num w:numId="37">
    <w:abstractNumId w:val="6"/>
  </w:num>
  <w:num w:numId="38">
    <w:abstractNumId w:val="24"/>
  </w:num>
  <w:num w:numId="39">
    <w:abstractNumId w:val="41"/>
  </w:num>
  <w:num w:numId="40">
    <w:abstractNumId w:val="9"/>
  </w:num>
  <w:num w:numId="41">
    <w:abstractNumId w:val="5"/>
  </w:num>
  <w:num w:numId="42">
    <w:abstractNumId w:val="20"/>
  </w:num>
  <w:num w:numId="43">
    <w:abstractNumId w:val="8"/>
  </w:num>
  <w:num w:numId="4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742F"/>
    <w:rsid w:val="00001D09"/>
    <w:rsid w:val="00010A1A"/>
    <w:rsid w:val="00016393"/>
    <w:rsid w:val="0001710D"/>
    <w:rsid w:val="0002325F"/>
    <w:rsid w:val="000244EF"/>
    <w:rsid w:val="00025937"/>
    <w:rsid w:val="00026CEC"/>
    <w:rsid w:val="000318D5"/>
    <w:rsid w:val="0003190B"/>
    <w:rsid w:val="00031C86"/>
    <w:rsid w:val="000362C1"/>
    <w:rsid w:val="00036466"/>
    <w:rsid w:val="00040B38"/>
    <w:rsid w:val="00041524"/>
    <w:rsid w:val="00042EFE"/>
    <w:rsid w:val="0004411B"/>
    <w:rsid w:val="00047C51"/>
    <w:rsid w:val="0005057E"/>
    <w:rsid w:val="0005079B"/>
    <w:rsid w:val="0005144E"/>
    <w:rsid w:val="0005283A"/>
    <w:rsid w:val="000530EF"/>
    <w:rsid w:val="000538DD"/>
    <w:rsid w:val="000540CF"/>
    <w:rsid w:val="000555E3"/>
    <w:rsid w:val="00056088"/>
    <w:rsid w:val="000564CD"/>
    <w:rsid w:val="0005698E"/>
    <w:rsid w:val="00057085"/>
    <w:rsid w:val="000601DB"/>
    <w:rsid w:val="000640DD"/>
    <w:rsid w:val="00074A9F"/>
    <w:rsid w:val="00084E11"/>
    <w:rsid w:val="00090E0F"/>
    <w:rsid w:val="0009211B"/>
    <w:rsid w:val="00093A4E"/>
    <w:rsid w:val="00094B03"/>
    <w:rsid w:val="00095D88"/>
    <w:rsid w:val="00095E48"/>
    <w:rsid w:val="00097E6C"/>
    <w:rsid w:val="000A0016"/>
    <w:rsid w:val="000A1A6F"/>
    <w:rsid w:val="000A30F2"/>
    <w:rsid w:val="000A3AE3"/>
    <w:rsid w:val="000B2E26"/>
    <w:rsid w:val="000B32CF"/>
    <w:rsid w:val="000B3748"/>
    <w:rsid w:val="000B6AB9"/>
    <w:rsid w:val="000B78C2"/>
    <w:rsid w:val="000B7A44"/>
    <w:rsid w:val="000C0C9D"/>
    <w:rsid w:val="000C5376"/>
    <w:rsid w:val="000C7BE8"/>
    <w:rsid w:val="000D097D"/>
    <w:rsid w:val="000D2B4C"/>
    <w:rsid w:val="000D3DC3"/>
    <w:rsid w:val="000D4ED4"/>
    <w:rsid w:val="000D5C27"/>
    <w:rsid w:val="000D7F8A"/>
    <w:rsid w:val="000E0411"/>
    <w:rsid w:val="000E175B"/>
    <w:rsid w:val="000E4D33"/>
    <w:rsid w:val="000E6D00"/>
    <w:rsid w:val="000F06E2"/>
    <w:rsid w:val="000F1FC9"/>
    <w:rsid w:val="000F28D1"/>
    <w:rsid w:val="000F35E9"/>
    <w:rsid w:val="000F520A"/>
    <w:rsid w:val="000F6479"/>
    <w:rsid w:val="000F6588"/>
    <w:rsid w:val="00100D2C"/>
    <w:rsid w:val="00100F9B"/>
    <w:rsid w:val="00105942"/>
    <w:rsid w:val="00110A09"/>
    <w:rsid w:val="001115A1"/>
    <w:rsid w:val="00112CBA"/>
    <w:rsid w:val="00112F3B"/>
    <w:rsid w:val="00113120"/>
    <w:rsid w:val="001131C8"/>
    <w:rsid w:val="001146F9"/>
    <w:rsid w:val="001175DE"/>
    <w:rsid w:val="00124396"/>
    <w:rsid w:val="001249B2"/>
    <w:rsid w:val="00124C39"/>
    <w:rsid w:val="001266A3"/>
    <w:rsid w:val="00127EE4"/>
    <w:rsid w:val="00133B22"/>
    <w:rsid w:val="0013427B"/>
    <w:rsid w:val="00135D1C"/>
    <w:rsid w:val="00135E2A"/>
    <w:rsid w:val="001364C4"/>
    <w:rsid w:val="001440C8"/>
    <w:rsid w:val="00144FAC"/>
    <w:rsid w:val="001451C5"/>
    <w:rsid w:val="0014550E"/>
    <w:rsid w:val="001508B6"/>
    <w:rsid w:val="0015671F"/>
    <w:rsid w:val="0016111B"/>
    <w:rsid w:val="00161528"/>
    <w:rsid w:val="00162E92"/>
    <w:rsid w:val="00163D72"/>
    <w:rsid w:val="00163FBB"/>
    <w:rsid w:val="0016434C"/>
    <w:rsid w:val="00166416"/>
    <w:rsid w:val="001667B3"/>
    <w:rsid w:val="001714ED"/>
    <w:rsid w:val="00171E7E"/>
    <w:rsid w:val="00173201"/>
    <w:rsid w:val="00173F0B"/>
    <w:rsid w:val="001754BD"/>
    <w:rsid w:val="00176DC2"/>
    <w:rsid w:val="00177D73"/>
    <w:rsid w:val="001819A8"/>
    <w:rsid w:val="00182C67"/>
    <w:rsid w:val="00183427"/>
    <w:rsid w:val="00183681"/>
    <w:rsid w:val="0018461E"/>
    <w:rsid w:val="00186830"/>
    <w:rsid w:val="001908E2"/>
    <w:rsid w:val="001909AD"/>
    <w:rsid w:val="001913C6"/>
    <w:rsid w:val="001923D1"/>
    <w:rsid w:val="0019394B"/>
    <w:rsid w:val="001939AB"/>
    <w:rsid w:val="00195AED"/>
    <w:rsid w:val="00197314"/>
    <w:rsid w:val="00197D61"/>
    <w:rsid w:val="001A0557"/>
    <w:rsid w:val="001A0B9C"/>
    <w:rsid w:val="001A1C97"/>
    <w:rsid w:val="001B0340"/>
    <w:rsid w:val="001B0B59"/>
    <w:rsid w:val="001B3C08"/>
    <w:rsid w:val="001B47E6"/>
    <w:rsid w:val="001C4A57"/>
    <w:rsid w:val="001D3D2B"/>
    <w:rsid w:val="001D3FD4"/>
    <w:rsid w:val="001D4FA7"/>
    <w:rsid w:val="001D61E3"/>
    <w:rsid w:val="001D6ABB"/>
    <w:rsid w:val="001D78DE"/>
    <w:rsid w:val="001E275A"/>
    <w:rsid w:val="001E2B58"/>
    <w:rsid w:val="001E2D83"/>
    <w:rsid w:val="001E4322"/>
    <w:rsid w:val="001F0BC4"/>
    <w:rsid w:val="001F1157"/>
    <w:rsid w:val="001F2094"/>
    <w:rsid w:val="001F404F"/>
    <w:rsid w:val="001F46FE"/>
    <w:rsid w:val="001F6A0A"/>
    <w:rsid w:val="001F7EF4"/>
    <w:rsid w:val="001F7FB8"/>
    <w:rsid w:val="00204651"/>
    <w:rsid w:val="002047F9"/>
    <w:rsid w:val="0020594B"/>
    <w:rsid w:val="00211613"/>
    <w:rsid w:val="00214111"/>
    <w:rsid w:val="00214F37"/>
    <w:rsid w:val="002155F1"/>
    <w:rsid w:val="00216A56"/>
    <w:rsid w:val="00222C4A"/>
    <w:rsid w:val="00223912"/>
    <w:rsid w:val="002252D1"/>
    <w:rsid w:val="0023257A"/>
    <w:rsid w:val="00232B64"/>
    <w:rsid w:val="002427EB"/>
    <w:rsid w:val="00243DB2"/>
    <w:rsid w:val="00251E82"/>
    <w:rsid w:val="0025571E"/>
    <w:rsid w:val="00255CCA"/>
    <w:rsid w:val="00256951"/>
    <w:rsid w:val="002572E9"/>
    <w:rsid w:val="0026074C"/>
    <w:rsid w:val="002616BA"/>
    <w:rsid w:val="00262FAE"/>
    <w:rsid w:val="0026451D"/>
    <w:rsid w:val="00265390"/>
    <w:rsid w:val="00265831"/>
    <w:rsid w:val="00267A79"/>
    <w:rsid w:val="0027057F"/>
    <w:rsid w:val="00271C66"/>
    <w:rsid w:val="00272549"/>
    <w:rsid w:val="00273188"/>
    <w:rsid w:val="002738A3"/>
    <w:rsid w:val="00274017"/>
    <w:rsid w:val="002741E1"/>
    <w:rsid w:val="0027699D"/>
    <w:rsid w:val="0027742E"/>
    <w:rsid w:val="002830DB"/>
    <w:rsid w:val="00284BDB"/>
    <w:rsid w:val="00286B72"/>
    <w:rsid w:val="00291C80"/>
    <w:rsid w:val="0029272C"/>
    <w:rsid w:val="002933FF"/>
    <w:rsid w:val="002979C8"/>
    <w:rsid w:val="002A4584"/>
    <w:rsid w:val="002A7224"/>
    <w:rsid w:val="002B0D35"/>
    <w:rsid w:val="002B14C1"/>
    <w:rsid w:val="002B2238"/>
    <w:rsid w:val="002B2D2D"/>
    <w:rsid w:val="002B3609"/>
    <w:rsid w:val="002B5690"/>
    <w:rsid w:val="002B6504"/>
    <w:rsid w:val="002B76C1"/>
    <w:rsid w:val="002D3444"/>
    <w:rsid w:val="002D4425"/>
    <w:rsid w:val="002E4347"/>
    <w:rsid w:val="002E74B5"/>
    <w:rsid w:val="002F204E"/>
    <w:rsid w:val="002F2FCB"/>
    <w:rsid w:val="002F42C2"/>
    <w:rsid w:val="002F580A"/>
    <w:rsid w:val="002F6B61"/>
    <w:rsid w:val="00301C36"/>
    <w:rsid w:val="00302B14"/>
    <w:rsid w:val="0030440F"/>
    <w:rsid w:val="003077C6"/>
    <w:rsid w:val="0031101E"/>
    <w:rsid w:val="00311925"/>
    <w:rsid w:val="00313426"/>
    <w:rsid w:val="00313427"/>
    <w:rsid w:val="00316076"/>
    <w:rsid w:val="0031623E"/>
    <w:rsid w:val="0031704D"/>
    <w:rsid w:val="003225D9"/>
    <w:rsid w:val="0032380B"/>
    <w:rsid w:val="00324AD5"/>
    <w:rsid w:val="00326516"/>
    <w:rsid w:val="00330FF5"/>
    <w:rsid w:val="00331382"/>
    <w:rsid w:val="0033727B"/>
    <w:rsid w:val="003423F5"/>
    <w:rsid w:val="003467A8"/>
    <w:rsid w:val="0035135A"/>
    <w:rsid w:val="00354A0A"/>
    <w:rsid w:val="00357E5C"/>
    <w:rsid w:val="0036092C"/>
    <w:rsid w:val="00360B4C"/>
    <w:rsid w:val="00361F9F"/>
    <w:rsid w:val="00362117"/>
    <w:rsid w:val="00364469"/>
    <w:rsid w:val="00364897"/>
    <w:rsid w:val="0036589C"/>
    <w:rsid w:val="0036705E"/>
    <w:rsid w:val="00371159"/>
    <w:rsid w:val="00376B52"/>
    <w:rsid w:val="00382CCE"/>
    <w:rsid w:val="00385DBA"/>
    <w:rsid w:val="00386FFF"/>
    <w:rsid w:val="003912D2"/>
    <w:rsid w:val="0039286C"/>
    <w:rsid w:val="003944C3"/>
    <w:rsid w:val="00395729"/>
    <w:rsid w:val="003977C4"/>
    <w:rsid w:val="003A1BDB"/>
    <w:rsid w:val="003A2849"/>
    <w:rsid w:val="003A2CD1"/>
    <w:rsid w:val="003A401A"/>
    <w:rsid w:val="003B0D24"/>
    <w:rsid w:val="003B11EB"/>
    <w:rsid w:val="003B2F9D"/>
    <w:rsid w:val="003B47BB"/>
    <w:rsid w:val="003B5705"/>
    <w:rsid w:val="003B6E01"/>
    <w:rsid w:val="003C18DB"/>
    <w:rsid w:val="003C19E5"/>
    <w:rsid w:val="003C74E4"/>
    <w:rsid w:val="003C77D4"/>
    <w:rsid w:val="003C77E3"/>
    <w:rsid w:val="003C7D02"/>
    <w:rsid w:val="003D04FB"/>
    <w:rsid w:val="003D68EF"/>
    <w:rsid w:val="003E0C53"/>
    <w:rsid w:val="003E2959"/>
    <w:rsid w:val="003E47DF"/>
    <w:rsid w:val="003E5257"/>
    <w:rsid w:val="003E5CBD"/>
    <w:rsid w:val="003E7A00"/>
    <w:rsid w:val="003F14E2"/>
    <w:rsid w:val="003F3507"/>
    <w:rsid w:val="003F5E17"/>
    <w:rsid w:val="003F6A40"/>
    <w:rsid w:val="003F6BAF"/>
    <w:rsid w:val="003F781E"/>
    <w:rsid w:val="00400863"/>
    <w:rsid w:val="00401816"/>
    <w:rsid w:val="0040184F"/>
    <w:rsid w:val="00403FE0"/>
    <w:rsid w:val="004141F7"/>
    <w:rsid w:val="0041462C"/>
    <w:rsid w:val="00415190"/>
    <w:rsid w:val="0042014B"/>
    <w:rsid w:val="0043112A"/>
    <w:rsid w:val="004323A8"/>
    <w:rsid w:val="00433109"/>
    <w:rsid w:val="004359A3"/>
    <w:rsid w:val="004372EC"/>
    <w:rsid w:val="0044365D"/>
    <w:rsid w:val="00444B8D"/>
    <w:rsid w:val="0045074F"/>
    <w:rsid w:val="00452AE2"/>
    <w:rsid w:val="00453755"/>
    <w:rsid w:val="0045523C"/>
    <w:rsid w:val="0045630F"/>
    <w:rsid w:val="0046484C"/>
    <w:rsid w:val="00464AA0"/>
    <w:rsid w:val="00470497"/>
    <w:rsid w:val="004704E3"/>
    <w:rsid w:val="00485FFB"/>
    <w:rsid w:val="004863FA"/>
    <w:rsid w:val="00487484"/>
    <w:rsid w:val="00490C09"/>
    <w:rsid w:val="00491BF0"/>
    <w:rsid w:val="00492280"/>
    <w:rsid w:val="004959F2"/>
    <w:rsid w:val="0049781B"/>
    <w:rsid w:val="004A0101"/>
    <w:rsid w:val="004A03B2"/>
    <w:rsid w:val="004A0903"/>
    <w:rsid w:val="004A5360"/>
    <w:rsid w:val="004B13AB"/>
    <w:rsid w:val="004B3147"/>
    <w:rsid w:val="004B5EC1"/>
    <w:rsid w:val="004C510C"/>
    <w:rsid w:val="004D0349"/>
    <w:rsid w:val="004D3B7F"/>
    <w:rsid w:val="004D4D85"/>
    <w:rsid w:val="004D4E31"/>
    <w:rsid w:val="004D692C"/>
    <w:rsid w:val="004E4047"/>
    <w:rsid w:val="004E766C"/>
    <w:rsid w:val="004E78DA"/>
    <w:rsid w:val="004E7E46"/>
    <w:rsid w:val="004F3A44"/>
    <w:rsid w:val="004F6399"/>
    <w:rsid w:val="004F79B1"/>
    <w:rsid w:val="00502BD8"/>
    <w:rsid w:val="0050420F"/>
    <w:rsid w:val="00506004"/>
    <w:rsid w:val="005068A6"/>
    <w:rsid w:val="00507D78"/>
    <w:rsid w:val="00512394"/>
    <w:rsid w:val="00512C4A"/>
    <w:rsid w:val="00515C24"/>
    <w:rsid w:val="005232C9"/>
    <w:rsid w:val="0052385E"/>
    <w:rsid w:val="0052470C"/>
    <w:rsid w:val="005249AB"/>
    <w:rsid w:val="005259B1"/>
    <w:rsid w:val="005272A4"/>
    <w:rsid w:val="005337E6"/>
    <w:rsid w:val="00537177"/>
    <w:rsid w:val="005417CF"/>
    <w:rsid w:val="00542217"/>
    <w:rsid w:val="0054232A"/>
    <w:rsid w:val="005425B5"/>
    <w:rsid w:val="0055007A"/>
    <w:rsid w:val="00553BC0"/>
    <w:rsid w:val="0055650D"/>
    <w:rsid w:val="005570B4"/>
    <w:rsid w:val="00560086"/>
    <w:rsid w:val="005619E8"/>
    <w:rsid w:val="00562419"/>
    <w:rsid w:val="00562C4F"/>
    <w:rsid w:val="005630FD"/>
    <w:rsid w:val="00570EC9"/>
    <w:rsid w:val="0057209C"/>
    <w:rsid w:val="00572F8F"/>
    <w:rsid w:val="005737D5"/>
    <w:rsid w:val="00575CCD"/>
    <w:rsid w:val="00577871"/>
    <w:rsid w:val="00577C30"/>
    <w:rsid w:val="00582373"/>
    <w:rsid w:val="005826CA"/>
    <w:rsid w:val="0058299B"/>
    <w:rsid w:val="00584933"/>
    <w:rsid w:val="00584C13"/>
    <w:rsid w:val="0058555A"/>
    <w:rsid w:val="00590273"/>
    <w:rsid w:val="005914AC"/>
    <w:rsid w:val="005922E8"/>
    <w:rsid w:val="00593D6B"/>
    <w:rsid w:val="00594310"/>
    <w:rsid w:val="005A44CB"/>
    <w:rsid w:val="005A6205"/>
    <w:rsid w:val="005B1B45"/>
    <w:rsid w:val="005B2BE2"/>
    <w:rsid w:val="005B54F7"/>
    <w:rsid w:val="005B5EE4"/>
    <w:rsid w:val="005B7093"/>
    <w:rsid w:val="005C04CC"/>
    <w:rsid w:val="005C0983"/>
    <w:rsid w:val="005C49BF"/>
    <w:rsid w:val="005C5504"/>
    <w:rsid w:val="005C76FC"/>
    <w:rsid w:val="005D148A"/>
    <w:rsid w:val="005D1A09"/>
    <w:rsid w:val="005D4B3E"/>
    <w:rsid w:val="005D5601"/>
    <w:rsid w:val="005D63AC"/>
    <w:rsid w:val="005D7057"/>
    <w:rsid w:val="005D7310"/>
    <w:rsid w:val="005D77C8"/>
    <w:rsid w:val="005E1193"/>
    <w:rsid w:val="005E17DF"/>
    <w:rsid w:val="005E77AD"/>
    <w:rsid w:val="005F2E5B"/>
    <w:rsid w:val="00602327"/>
    <w:rsid w:val="006029F0"/>
    <w:rsid w:val="00604367"/>
    <w:rsid w:val="00606517"/>
    <w:rsid w:val="00610C93"/>
    <w:rsid w:val="00611845"/>
    <w:rsid w:val="00611F80"/>
    <w:rsid w:val="006121BD"/>
    <w:rsid w:val="0061366F"/>
    <w:rsid w:val="0061392F"/>
    <w:rsid w:val="00613DF4"/>
    <w:rsid w:val="00614586"/>
    <w:rsid w:val="0061614C"/>
    <w:rsid w:val="006204E5"/>
    <w:rsid w:val="00620C15"/>
    <w:rsid w:val="006228C4"/>
    <w:rsid w:val="00625B2F"/>
    <w:rsid w:val="00626F0B"/>
    <w:rsid w:val="00627F42"/>
    <w:rsid w:val="0063186C"/>
    <w:rsid w:val="00632027"/>
    <w:rsid w:val="00632258"/>
    <w:rsid w:val="006335E5"/>
    <w:rsid w:val="00634315"/>
    <w:rsid w:val="00634F0D"/>
    <w:rsid w:val="00634FE4"/>
    <w:rsid w:val="00646126"/>
    <w:rsid w:val="00646AD4"/>
    <w:rsid w:val="00647433"/>
    <w:rsid w:val="0064783F"/>
    <w:rsid w:val="006509C8"/>
    <w:rsid w:val="00652D9E"/>
    <w:rsid w:val="0065392A"/>
    <w:rsid w:val="006540A4"/>
    <w:rsid w:val="006559D6"/>
    <w:rsid w:val="00664476"/>
    <w:rsid w:val="00667BFE"/>
    <w:rsid w:val="0067308F"/>
    <w:rsid w:val="006738F8"/>
    <w:rsid w:val="00676CCA"/>
    <w:rsid w:val="00680A79"/>
    <w:rsid w:val="00681319"/>
    <w:rsid w:val="00685D0B"/>
    <w:rsid w:val="006903C8"/>
    <w:rsid w:val="006908DB"/>
    <w:rsid w:val="006942EB"/>
    <w:rsid w:val="00695A35"/>
    <w:rsid w:val="006962C7"/>
    <w:rsid w:val="00696428"/>
    <w:rsid w:val="00696B1A"/>
    <w:rsid w:val="006A2DFE"/>
    <w:rsid w:val="006A3287"/>
    <w:rsid w:val="006A595D"/>
    <w:rsid w:val="006A6AA8"/>
    <w:rsid w:val="006A7C1A"/>
    <w:rsid w:val="006B62E3"/>
    <w:rsid w:val="006C37E3"/>
    <w:rsid w:val="006C4CD6"/>
    <w:rsid w:val="006C74ED"/>
    <w:rsid w:val="006C7EC4"/>
    <w:rsid w:val="006D316B"/>
    <w:rsid w:val="006D38BB"/>
    <w:rsid w:val="006E0A64"/>
    <w:rsid w:val="006E1BAE"/>
    <w:rsid w:val="006E2708"/>
    <w:rsid w:val="006E31E0"/>
    <w:rsid w:val="006E3944"/>
    <w:rsid w:val="006E4B1E"/>
    <w:rsid w:val="006E5A8F"/>
    <w:rsid w:val="006E68B4"/>
    <w:rsid w:val="006E69C4"/>
    <w:rsid w:val="006E7B50"/>
    <w:rsid w:val="006F0790"/>
    <w:rsid w:val="006F0B44"/>
    <w:rsid w:val="006F18B9"/>
    <w:rsid w:val="00703010"/>
    <w:rsid w:val="00704DF8"/>
    <w:rsid w:val="007053A7"/>
    <w:rsid w:val="007068CF"/>
    <w:rsid w:val="00706DEC"/>
    <w:rsid w:val="00710615"/>
    <w:rsid w:val="00712736"/>
    <w:rsid w:val="00712E76"/>
    <w:rsid w:val="007141E3"/>
    <w:rsid w:val="007153EF"/>
    <w:rsid w:val="007207E4"/>
    <w:rsid w:val="00725959"/>
    <w:rsid w:val="00727624"/>
    <w:rsid w:val="007370AC"/>
    <w:rsid w:val="00745925"/>
    <w:rsid w:val="00746761"/>
    <w:rsid w:val="0075106D"/>
    <w:rsid w:val="00751980"/>
    <w:rsid w:val="007541B0"/>
    <w:rsid w:val="00754A4D"/>
    <w:rsid w:val="007561A1"/>
    <w:rsid w:val="00761894"/>
    <w:rsid w:val="00762C6A"/>
    <w:rsid w:val="00764BC0"/>
    <w:rsid w:val="00766151"/>
    <w:rsid w:val="0077149E"/>
    <w:rsid w:val="00772824"/>
    <w:rsid w:val="00773521"/>
    <w:rsid w:val="00773CC6"/>
    <w:rsid w:val="00776EF2"/>
    <w:rsid w:val="007775B9"/>
    <w:rsid w:val="00780D67"/>
    <w:rsid w:val="0078236C"/>
    <w:rsid w:val="00783124"/>
    <w:rsid w:val="00787351"/>
    <w:rsid w:val="00790ED0"/>
    <w:rsid w:val="00790F0A"/>
    <w:rsid w:val="007917B5"/>
    <w:rsid w:val="007A1295"/>
    <w:rsid w:val="007A3E60"/>
    <w:rsid w:val="007A7B7F"/>
    <w:rsid w:val="007B14DB"/>
    <w:rsid w:val="007B1BFA"/>
    <w:rsid w:val="007B3C80"/>
    <w:rsid w:val="007B5E6C"/>
    <w:rsid w:val="007B79EE"/>
    <w:rsid w:val="007C1C95"/>
    <w:rsid w:val="007C5CDC"/>
    <w:rsid w:val="007C65DB"/>
    <w:rsid w:val="007C74DC"/>
    <w:rsid w:val="007D037F"/>
    <w:rsid w:val="007D0602"/>
    <w:rsid w:val="007D3856"/>
    <w:rsid w:val="007E28CD"/>
    <w:rsid w:val="007E72BD"/>
    <w:rsid w:val="007F0A66"/>
    <w:rsid w:val="007F7026"/>
    <w:rsid w:val="00800935"/>
    <w:rsid w:val="0080375C"/>
    <w:rsid w:val="00805AC6"/>
    <w:rsid w:val="00806825"/>
    <w:rsid w:val="00810599"/>
    <w:rsid w:val="00820592"/>
    <w:rsid w:val="00821634"/>
    <w:rsid w:val="008222A4"/>
    <w:rsid w:val="008225CC"/>
    <w:rsid w:val="0082385B"/>
    <w:rsid w:val="0082667A"/>
    <w:rsid w:val="00830068"/>
    <w:rsid w:val="00832512"/>
    <w:rsid w:val="0083312B"/>
    <w:rsid w:val="00834BA7"/>
    <w:rsid w:val="00840835"/>
    <w:rsid w:val="008414BE"/>
    <w:rsid w:val="008440DA"/>
    <w:rsid w:val="008442AC"/>
    <w:rsid w:val="0084519B"/>
    <w:rsid w:val="00846190"/>
    <w:rsid w:val="00847877"/>
    <w:rsid w:val="00850603"/>
    <w:rsid w:val="008512C0"/>
    <w:rsid w:val="008514E1"/>
    <w:rsid w:val="00852194"/>
    <w:rsid w:val="00852621"/>
    <w:rsid w:val="00852DE9"/>
    <w:rsid w:val="008606A1"/>
    <w:rsid w:val="00862161"/>
    <w:rsid w:val="00862E99"/>
    <w:rsid w:val="00870761"/>
    <w:rsid w:val="0087250D"/>
    <w:rsid w:val="00872D9C"/>
    <w:rsid w:val="00874D1A"/>
    <w:rsid w:val="00876086"/>
    <w:rsid w:val="00877F01"/>
    <w:rsid w:val="00877F9E"/>
    <w:rsid w:val="008817A6"/>
    <w:rsid w:val="0088549B"/>
    <w:rsid w:val="008878BD"/>
    <w:rsid w:val="008971D2"/>
    <w:rsid w:val="008A2445"/>
    <w:rsid w:val="008A450F"/>
    <w:rsid w:val="008A4741"/>
    <w:rsid w:val="008A6148"/>
    <w:rsid w:val="008A7160"/>
    <w:rsid w:val="008A7380"/>
    <w:rsid w:val="008B1FED"/>
    <w:rsid w:val="008C0E23"/>
    <w:rsid w:val="008C1044"/>
    <w:rsid w:val="008C19EF"/>
    <w:rsid w:val="008C3B23"/>
    <w:rsid w:val="008C5560"/>
    <w:rsid w:val="008C5704"/>
    <w:rsid w:val="008D1F23"/>
    <w:rsid w:val="008D3FA3"/>
    <w:rsid w:val="008D412E"/>
    <w:rsid w:val="008D4A4E"/>
    <w:rsid w:val="008D57AA"/>
    <w:rsid w:val="008D6A97"/>
    <w:rsid w:val="008E004F"/>
    <w:rsid w:val="008E176C"/>
    <w:rsid w:val="008E22A9"/>
    <w:rsid w:val="008E231C"/>
    <w:rsid w:val="008E2699"/>
    <w:rsid w:val="008E2E0D"/>
    <w:rsid w:val="008E47E2"/>
    <w:rsid w:val="008E4A43"/>
    <w:rsid w:val="008F412D"/>
    <w:rsid w:val="00907E66"/>
    <w:rsid w:val="009126B7"/>
    <w:rsid w:val="00922369"/>
    <w:rsid w:val="00923DC9"/>
    <w:rsid w:val="00923FE9"/>
    <w:rsid w:val="00924ABD"/>
    <w:rsid w:val="00924F16"/>
    <w:rsid w:val="0092617C"/>
    <w:rsid w:val="00927AB7"/>
    <w:rsid w:val="00927D3C"/>
    <w:rsid w:val="00927D51"/>
    <w:rsid w:val="00934084"/>
    <w:rsid w:val="00937A95"/>
    <w:rsid w:val="00941A24"/>
    <w:rsid w:val="00941C09"/>
    <w:rsid w:val="00944175"/>
    <w:rsid w:val="00944A7A"/>
    <w:rsid w:val="00944F8C"/>
    <w:rsid w:val="00947781"/>
    <w:rsid w:val="00950865"/>
    <w:rsid w:val="00955F58"/>
    <w:rsid w:val="00965569"/>
    <w:rsid w:val="009657CC"/>
    <w:rsid w:val="00970C81"/>
    <w:rsid w:val="00970F9F"/>
    <w:rsid w:val="00971167"/>
    <w:rsid w:val="00971C6B"/>
    <w:rsid w:val="009721E5"/>
    <w:rsid w:val="00972475"/>
    <w:rsid w:val="00975F20"/>
    <w:rsid w:val="0098176B"/>
    <w:rsid w:val="009858CA"/>
    <w:rsid w:val="00985DF4"/>
    <w:rsid w:val="009914DE"/>
    <w:rsid w:val="009945F8"/>
    <w:rsid w:val="0099525A"/>
    <w:rsid w:val="00996430"/>
    <w:rsid w:val="009A1228"/>
    <w:rsid w:val="009A4CB7"/>
    <w:rsid w:val="009A62C2"/>
    <w:rsid w:val="009A6520"/>
    <w:rsid w:val="009B5FFE"/>
    <w:rsid w:val="009B61FF"/>
    <w:rsid w:val="009B718A"/>
    <w:rsid w:val="009C1042"/>
    <w:rsid w:val="009C13C9"/>
    <w:rsid w:val="009C177E"/>
    <w:rsid w:val="009C1EA5"/>
    <w:rsid w:val="009D2C10"/>
    <w:rsid w:val="009D77B4"/>
    <w:rsid w:val="009E01BC"/>
    <w:rsid w:val="009E2D86"/>
    <w:rsid w:val="009E53D3"/>
    <w:rsid w:val="009E5737"/>
    <w:rsid w:val="009E6EB9"/>
    <w:rsid w:val="009E79DA"/>
    <w:rsid w:val="009F0402"/>
    <w:rsid w:val="009F0CE1"/>
    <w:rsid w:val="009F5213"/>
    <w:rsid w:val="009F5223"/>
    <w:rsid w:val="009F672A"/>
    <w:rsid w:val="00A01C44"/>
    <w:rsid w:val="00A048BF"/>
    <w:rsid w:val="00A04998"/>
    <w:rsid w:val="00A06B81"/>
    <w:rsid w:val="00A11456"/>
    <w:rsid w:val="00A11B60"/>
    <w:rsid w:val="00A2108F"/>
    <w:rsid w:val="00A24436"/>
    <w:rsid w:val="00A303A5"/>
    <w:rsid w:val="00A32571"/>
    <w:rsid w:val="00A352C1"/>
    <w:rsid w:val="00A355D5"/>
    <w:rsid w:val="00A37A18"/>
    <w:rsid w:val="00A40B48"/>
    <w:rsid w:val="00A50B59"/>
    <w:rsid w:val="00A52F19"/>
    <w:rsid w:val="00A53601"/>
    <w:rsid w:val="00A53A00"/>
    <w:rsid w:val="00A557A1"/>
    <w:rsid w:val="00A57041"/>
    <w:rsid w:val="00A605AB"/>
    <w:rsid w:val="00A60701"/>
    <w:rsid w:val="00A61523"/>
    <w:rsid w:val="00A63D6F"/>
    <w:rsid w:val="00A7102B"/>
    <w:rsid w:val="00A73DA4"/>
    <w:rsid w:val="00A76088"/>
    <w:rsid w:val="00A76171"/>
    <w:rsid w:val="00A76488"/>
    <w:rsid w:val="00A7675E"/>
    <w:rsid w:val="00A97BDF"/>
    <w:rsid w:val="00AA0216"/>
    <w:rsid w:val="00AA2EA0"/>
    <w:rsid w:val="00AA44DD"/>
    <w:rsid w:val="00AB15EA"/>
    <w:rsid w:val="00AB3202"/>
    <w:rsid w:val="00AB3894"/>
    <w:rsid w:val="00AB39AC"/>
    <w:rsid w:val="00AB3D2F"/>
    <w:rsid w:val="00AB55F6"/>
    <w:rsid w:val="00AB7480"/>
    <w:rsid w:val="00AC3350"/>
    <w:rsid w:val="00AC48B0"/>
    <w:rsid w:val="00AD7FAA"/>
    <w:rsid w:val="00AE73C5"/>
    <w:rsid w:val="00AF0FE2"/>
    <w:rsid w:val="00AF1EDB"/>
    <w:rsid w:val="00AF261B"/>
    <w:rsid w:val="00AF3883"/>
    <w:rsid w:val="00AF3FC8"/>
    <w:rsid w:val="00AF4046"/>
    <w:rsid w:val="00AF652F"/>
    <w:rsid w:val="00AF742F"/>
    <w:rsid w:val="00AF7FC4"/>
    <w:rsid w:val="00B00D22"/>
    <w:rsid w:val="00B010AE"/>
    <w:rsid w:val="00B01506"/>
    <w:rsid w:val="00B0167B"/>
    <w:rsid w:val="00B041DD"/>
    <w:rsid w:val="00B05E85"/>
    <w:rsid w:val="00B071DA"/>
    <w:rsid w:val="00B07A25"/>
    <w:rsid w:val="00B07CDF"/>
    <w:rsid w:val="00B10230"/>
    <w:rsid w:val="00B1126F"/>
    <w:rsid w:val="00B12915"/>
    <w:rsid w:val="00B133B7"/>
    <w:rsid w:val="00B13CF0"/>
    <w:rsid w:val="00B16067"/>
    <w:rsid w:val="00B16EB2"/>
    <w:rsid w:val="00B23712"/>
    <w:rsid w:val="00B30112"/>
    <w:rsid w:val="00B30428"/>
    <w:rsid w:val="00B30E7F"/>
    <w:rsid w:val="00B34973"/>
    <w:rsid w:val="00B35479"/>
    <w:rsid w:val="00B35C69"/>
    <w:rsid w:val="00B36DB1"/>
    <w:rsid w:val="00B40618"/>
    <w:rsid w:val="00B4419B"/>
    <w:rsid w:val="00B44F25"/>
    <w:rsid w:val="00B45A23"/>
    <w:rsid w:val="00B460D3"/>
    <w:rsid w:val="00B501DA"/>
    <w:rsid w:val="00B51F65"/>
    <w:rsid w:val="00B52A64"/>
    <w:rsid w:val="00B53FD4"/>
    <w:rsid w:val="00B54F7F"/>
    <w:rsid w:val="00B5524F"/>
    <w:rsid w:val="00B55C5C"/>
    <w:rsid w:val="00B574AB"/>
    <w:rsid w:val="00B575EC"/>
    <w:rsid w:val="00B61EF9"/>
    <w:rsid w:val="00B7021E"/>
    <w:rsid w:val="00B704D4"/>
    <w:rsid w:val="00B74DE0"/>
    <w:rsid w:val="00B75B1C"/>
    <w:rsid w:val="00B77B5A"/>
    <w:rsid w:val="00B77C72"/>
    <w:rsid w:val="00B80CE7"/>
    <w:rsid w:val="00B81D5D"/>
    <w:rsid w:val="00B86303"/>
    <w:rsid w:val="00B86586"/>
    <w:rsid w:val="00B901FA"/>
    <w:rsid w:val="00B9067E"/>
    <w:rsid w:val="00B931A8"/>
    <w:rsid w:val="00B960CF"/>
    <w:rsid w:val="00B96FE7"/>
    <w:rsid w:val="00B97171"/>
    <w:rsid w:val="00BA18CA"/>
    <w:rsid w:val="00BA1AEA"/>
    <w:rsid w:val="00BA1DF4"/>
    <w:rsid w:val="00BA4CFE"/>
    <w:rsid w:val="00BA74E9"/>
    <w:rsid w:val="00BB2D25"/>
    <w:rsid w:val="00BC3E51"/>
    <w:rsid w:val="00BC46C1"/>
    <w:rsid w:val="00BC5CC4"/>
    <w:rsid w:val="00BC663E"/>
    <w:rsid w:val="00BC69D6"/>
    <w:rsid w:val="00BC6A2B"/>
    <w:rsid w:val="00BC7D2A"/>
    <w:rsid w:val="00BD3D22"/>
    <w:rsid w:val="00BD48C6"/>
    <w:rsid w:val="00BD52F6"/>
    <w:rsid w:val="00BE034E"/>
    <w:rsid w:val="00BE1AF7"/>
    <w:rsid w:val="00BE4EFA"/>
    <w:rsid w:val="00BE5F4D"/>
    <w:rsid w:val="00BF4E1D"/>
    <w:rsid w:val="00BF4E86"/>
    <w:rsid w:val="00C03330"/>
    <w:rsid w:val="00C15DA4"/>
    <w:rsid w:val="00C16E88"/>
    <w:rsid w:val="00C17984"/>
    <w:rsid w:val="00C20307"/>
    <w:rsid w:val="00C215A5"/>
    <w:rsid w:val="00C217F2"/>
    <w:rsid w:val="00C225F7"/>
    <w:rsid w:val="00C26824"/>
    <w:rsid w:val="00C26E0A"/>
    <w:rsid w:val="00C26EBB"/>
    <w:rsid w:val="00C31C02"/>
    <w:rsid w:val="00C3355A"/>
    <w:rsid w:val="00C40ADB"/>
    <w:rsid w:val="00C42741"/>
    <w:rsid w:val="00C448B3"/>
    <w:rsid w:val="00C453BB"/>
    <w:rsid w:val="00C53A4F"/>
    <w:rsid w:val="00C53E2E"/>
    <w:rsid w:val="00C53F93"/>
    <w:rsid w:val="00C547E8"/>
    <w:rsid w:val="00C655A1"/>
    <w:rsid w:val="00C7341D"/>
    <w:rsid w:val="00C73C5C"/>
    <w:rsid w:val="00C86445"/>
    <w:rsid w:val="00C87116"/>
    <w:rsid w:val="00C919EA"/>
    <w:rsid w:val="00C97500"/>
    <w:rsid w:val="00CA173D"/>
    <w:rsid w:val="00CA2EB7"/>
    <w:rsid w:val="00CA5AE5"/>
    <w:rsid w:val="00CA73E0"/>
    <w:rsid w:val="00CA7D30"/>
    <w:rsid w:val="00CB19BE"/>
    <w:rsid w:val="00CB2335"/>
    <w:rsid w:val="00CB38B4"/>
    <w:rsid w:val="00CB600F"/>
    <w:rsid w:val="00CB786E"/>
    <w:rsid w:val="00CB7D36"/>
    <w:rsid w:val="00CC0BFF"/>
    <w:rsid w:val="00CC14F2"/>
    <w:rsid w:val="00CC352D"/>
    <w:rsid w:val="00CC3F2E"/>
    <w:rsid w:val="00CC6F73"/>
    <w:rsid w:val="00CC75AF"/>
    <w:rsid w:val="00CD1CE5"/>
    <w:rsid w:val="00CD34DB"/>
    <w:rsid w:val="00CD5D26"/>
    <w:rsid w:val="00CD6A7B"/>
    <w:rsid w:val="00CE28E9"/>
    <w:rsid w:val="00CE5C8A"/>
    <w:rsid w:val="00CE6613"/>
    <w:rsid w:val="00CF28B9"/>
    <w:rsid w:val="00CF2E83"/>
    <w:rsid w:val="00CF3665"/>
    <w:rsid w:val="00CF56BA"/>
    <w:rsid w:val="00CF7197"/>
    <w:rsid w:val="00CF760D"/>
    <w:rsid w:val="00D009A7"/>
    <w:rsid w:val="00D00AE7"/>
    <w:rsid w:val="00D00C97"/>
    <w:rsid w:val="00D00F18"/>
    <w:rsid w:val="00D05B8D"/>
    <w:rsid w:val="00D07E85"/>
    <w:rsid w:val="00D07F07"/>
    <w:rsid w:val="00D14042"/>
    <w:rsid w:val="00D1589E"/>
    <w:rsid w:val="00D16B74"/>
    <w:rsid w:val="00D1777D"/>
    <w:rsid w:val="00D17B9B"/>
    <w:rsid w:val="00D2302A"/>
    <w:rsid w:val="00D23443"/>
    <w:rsid w:val="00D25297"/>
    <w:rsid w:val="00D2619B"/>
    <w:rsid w:val="00D3059B"/>
    <w:rsid w:val="00D30A3E"/>
    <w:rsid w:val="00D31681"/>
    <w:rsid w:val="00D319CE"/>
    <w:rsid w:val="00D3724D"/>
    <w:rsid w:val="00D37E6A"/>
    <w:rsid w:val="00D407E6"/>
    <w:rsid w:val="00D4251B"/>
    <w:rsid w:val="00D43456"/>
    <w:rsid w:val="00D44F51"/>
    <w:rsid w:val="00D45E7A"/>
    <w:rsid w:val="00D52404"/>
    <w:rsid w:val="00D565E6"/>
    <w:rsid w:val="00D57869"/>
    <w:rsid w:val="00D628AF"/>
    <w:rsid w:val="00D65179"/>
    <w:rsid w:val="00D675F7"/>
    <w:rsid w:val="00D70C4E"/>
    <w:rsid w:val="00D74D51"/>
    <w:rsid w:val="00D751F5"/>
    <w:rsid w:val="00D839F2"/>
    <w:rsid w:val="00D844E2"/>
    <w:rsid w:val="00D850AC"/>
    <w:rsid w:val="00DA0FFD"/>
    <w:rsid w:val="00DA1480"/>
    <w:rsid w:val="00DB0924"/>
    <w:rsid w:val="00DB5F44"/>
    <w:rsid w:val="00DB60FD"/>
    <w:rsid w:val="00DB774C"/>
    <w:rsid w:val="00DB7F04"/>
    <w:rsid w:val="00DC105D"/>
    <w:rsid w:val="00DC1305"/>
    <w:rsid w:val="00DD2BFE"/>
    <w:rsid w:val="00DD6F02"/>
    <w:rsid w:val="00DE1521"/>
    <w:rsid w:val="00DE371F"/>
    <w:rsid w:val="00DE3A91"/>
    <w:rsid w:val="00DE5700"/>
    <w:rsid w:val="00DE5F54"/>
    <w:rsid w:val="00DF4294"/>
    <w:rsid w:val="00DF7D01"/>
    <w:rsid w:val="00E04D3F"/>
    <w:rsid w:val="00E0648B"/>
    <w:rsid w:val="00E0681B"/>
    <w:rsid w:val="00E129C6"/>
    <w:rsid w:val="00E12D66"/>
    <w:rsid w:val="00E169E4"/>
    <w:rsid w:val="00E16CC8"/>
    <w:rsid w:val="00E22093"/>
    <w:rsid w:val="00E246F1"/>
    <w:rsid w:val="00E25157"/>
    <w:rsid w:val="00E26117"/>
    <w:rsid w:val="00E30E3C"/>
    <w:rsid w:val="00E30F49"/>
    <w:rsid w:val="00E32842"/>
    <w:rsid w:val="00E359D2"/>
    <w:rsid w:val="00E35D3A"/>
    <w:rsid w:val="00E36D69"/>
    <w:rsid w:val="00E40ED8"/>
    <w:rsid w:val="00E41695"/>
    <w:rsid w:val="00E43BA1"/>
    <w:rsid w:val="00E43E9C"/>
    <w:rsid w:val="00E450EA"/>
    <w:rsid w:val="00E45D98"/>
    <w:rsid w:val="00E46C53"/>
    <w:rsid w:val="00E50271"/>
    <w:rsid w:val="00E50D2D"/>
    <w:rsid w:val="00E52697"/>
    <w:rsid w:val="00E54293"/>
    <w:rsid w:val="00E54F68"/>
    <w:rsid w:val="00E55CF0"/>
    <w:rsid w:val="00E66531"/>
    <w:rsid w:val="00E66C15"/>
    <w:rsid w:val="00E67446"/>
    <w:rsid w:val="00E710B1"/>
    <w:rsid w:val="00E72117"/>
    <w:rsid w:val="00E72E51"/>
    <w:rsid w:val="00E749E9"/>
    <w:rsid w:val="00E77902"/>
    <w:rsid w:val="00E84C8D"/>
    <w:rsid w:val="00E911D1"/>
    <w:rsid w:val="00E9592C"/>
    <w:rsid w:val="00E966BB"/>
    <w:rsid w:val="00EA1D79"/>
    <w:rsid w:val="00EA2DE3"/>
    <w:rsid w:val="00EA35D2"/>
    <w:rsid w:val="00EA42E9"/>
    <w:rsid w:val="00EB3EFE"/>
    <w:rsid w:val="00EB670A"/>
    <w:rsid w:val="00EB7549"/>
    <w:rsid w:val="00EC2914"/>
    <w:rsid w:val="00EC586D"/>
    <w:rsid w:val="00ED49DC"/>
    <w:rsid w:val="00ED6614"/>
    <w:rsid w:val="00EE12BF"/>
    <w:rsid w:val="00EE4127"/>
    <w:rsid w:val="00EE5E29"/>
    <w:rsid w:val="00EE65EB"/>
    <w:rsid w:val="00EF237F"/>
    <w:rsid w:val="00EF2FA7"/>
    <w:rsid w:val="00F000B6"/>
    <w:rsid w:val="00F006C1"/>
    <w:rsid w:val="00F027DA"/>
    <w:rsid w:val="00F113C5"/>
    <w:rsid w:val="00F124EB"/>
    <w:rsid w:val="00F1536E"/>
    <w:rsid w:val="00F16E6D"/>
    <w:rsid w:val="00F211C6"/>
    <w:rsid w:val="00F21F2D"/>
    <w:rsid w:val="00F23BED"/>
    <w:rsid w:val="00F25055"/>
    <w:rsid w:val="00F25798"/>
    <w:rsid w:val="00F3177F"/>
    <w:rsid w:val="00F32DD0"/>
    <w:rsid w:val="00F40D7E"/>
    <w:rsid w:val="00F45380"/>
    <w:rsid w:val="00F4717A"/>
    <w:rsid w:val="00F50A10"/>
    <w:rsid w:val="00F51A9C"/>
    <w:rsid w:val="00F52CAB"/>
    <w:rsid w:val="00F54141"/>
    <w:rsid w:val="00F54871"/>
    <w:rsid w:val="00F57868"/>
    <w:rsid w:val="00F579B0"/>
    <w:rsid w:val="00F60A87"/>
    <w:rsid w:val="00F61088"/>
    <w:rsid w:val="00F74259"/>
    <w:rsid w:val="00F81424"/>
    <w:rsid w:val="00F82FE9"/>
    <w:rsid w:val="00F85E41"/>
    <w:rsid w:val="00F9417D"/>
    <w:rsid w:val="00F942AE"/>
    <w:rsid w:val="00FA3195"/>
    <w:rsid w:val="00FA3A3B"/>
    <w:rsid w:val="00FA5C1D"/>
    <w:rsid w:val="00FA78DA"/>
    <w:rsid w:val="00FB09E5"/>
    <w:rsid w:val="00FB20E4"/>
    <w:rsid w:val="00FB4E19"/>
    <w:rsid w:val="00FB5B11"/>
    <w:rsid w:val="00FB60D4"/>
    <w:rsid w:val="00FC091A"/>
    <w:rsid w:val="00FC3432"/>
    <w:rsid w:val="00FC42F0"/>
    <w:rsid w:val="00FC46D6"/>
    <w:rsid w:val="00FC6447"/>
    <w:rsid w:val="00FD1387"/>
    <w:rsid w:val="00FD180C"/>
    <w:rsid w:val="00FD1EA6"/>
    <w:rsid w:val="00FD3311"/>
    <w:rsid w:val="00FD3B8D"/>
    <w:rsid w:val="00FD3E3F"/>
    <w:rsid w:val="00FD4E50"/>
    <w:rsid w:val="00FD5632"/>
    <w:rsid w:val="00FD6E06"/>
    <w:rsid w:val="00FE16D0"/>
    <w:rsid w:val="00FE2D0D"/>
    <w:rsid w:val="00FE3354"/>
    <w:rsid w:val="00FE3A96"/>
    <w:rsid w:val="00FE40FF"/>
    <w:rsid w:val="00FE4A54"/>
    <w:rsid w:val="00FE51D1"/>
    <w:rsid w:val="00FF1588"/>
    <w:rsid w:val="00FF20C2"/>
    <w:rsid w:val="00FF26B7"/>
    <w:rsid w:val="00FF2E45"/>
    <w:rsid w:val="00FF3F83"/>
    <w:rsid w:val="00FF549F"/>
    <w:rsid w:val="00FF7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42F"/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BF4E1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764F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1E432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1E432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DC130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64F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DC130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C130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64FB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2B14C1"/>
    <w:pPr>
      <w:spacing w:line="360" w:lineRule="auto"/>
      <w:jc w:val="both"/>
    </w:pPr>
    <w:rPr>
      <w:rFonts w:ascii="Arial" w:eastAsia="Batang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B14C1"/>
    <w:rPr>
      <w:rFonts w:ascii="Arial" w:eastAsia="Batang" w:hAnsi="Arial"/>
      <w:sz w:val="22"/>
    </w:rPr>
  </w:style>
  <w:style w:type="character" w:customStyle="1" w:styleId="apple-style-span">
    <w:name w:val="apple-style-span"/>
    <w:basedOn w:val="DefaultParagraphFont"/>
    <w:uiPriority w:val="99"/>
    <w:rsid w:val="002B14C1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754A4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54A4D"/>
    <w:rPr>
      <w:sz w:val="24"/>
    </w:rPr>
  </w:style>
  <w:style w:type="paragraph" w:styleId="ListParagraph">
    <w:name w:val="List Paragraph"/>
    <w:basedOn w:val="Normal"/>
    <w:uiPriority w:val="99"/>
    <w:qFormat/>
    <w:rsid w:val="00E84C8D"/>
    <w:pPr>
      <w:ind w:left="720"/>
      <w:contextualSpacing/>
    </w:pPr>
  </w:style>
  <w:style w:type="table" w:styleId="TableGrid">
    <w:name w:val="Table Grid"/>
    <w:basedOn w:val="TableNormal"/>
    <w:uiPriority w:val="99"/>
    <w:rsid w:val="00E416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1146F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146F9"/>
    <w:rPr>
      <w:rFonts w:ascii="Tahoma" w:hAnsi="Tahoma"/>
      <w:sz w:val="16"/>
    </w:rPr>
  </w:style>
  <w:style w:type="paragraph" w:styleId="PlainText">
    <w:name w:val="Plain Text"/>
    <w:basedOn w:val="Normal"/>
    <w:link w:val="PlainTextChar"/>
    <w:uiPriority w:val="99"/>
    <w:rsid w:val="00FE2D0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64FB"/>
    <w:rPr>
      <w:rFonts w:ascii="Courier New" w:hAnsi="Courier New" w:cs="Courier New"/>
      <w:sz w:val="20"/>
      <w:szCs w:val="20"/>
    </w:rPr>
  </w:style>
  <w:style w:type="paragraph" w:customStyle="1" w:styleId="a">
    <w:name w:val="Основной"/>
    <w:basedOn w:val="Normal"/>
    <w:link w:val="a0"/>
    <w:uiPriority w:val="99"/>
    <w:rsid w:val="008A4741"/>
    <w:pPr>
      <w:spacing w:line="360" w:lineRule="auto"/>
      <w:jc w:val="both"/>
    </w:pPr>
    <w:rPr>
      <w:rFonts w:ascii="Arial" w:hAnsi="Arial"/>
      <w:spacing w:val="6"/>
      <w:szCs w:val="20"/>
    </w:rPr>
  </w:style>
  <w:style w:type="character" w:customStyle="1" w:styleId="a0">
    <w:name w:val="Основной Знак"/>
    <w:basedOn w:val="DefaultParagraphFont"/>
    <w:link w:val="a"/>
    <w:uiPriority w:val="99"/>
    <w:locked/>
    <w:rsid w:val="008A4741"/>
    <w:rPr>
      <w:rFonts w:ascii="Arial" w:hAnsi="Arial" w:cs="Times New Roman"/>
      <w:spacing w:val="6"/>
      <w:sz w:val="24"/>
      <w:lang w:val="ru-RU" w:eastAsia="ru-RU" w:bidi="ar-SA"/>
    </w:rPr>
  </w:style>
  <w:style w:type="character" w:styleId="Hyperlink">
    <w:name w:val="Hyperlink"/>
    <w:basedOn w:val="DefaultParagraphFont"/>
    <w:uiPriority w:val="99"/>
    <w:rsid w:val="00BF4E1D"/>
    <w:rPr>
      <w:rFonts w:cs="Times New Roman"/>
      <w:color w:val="0000FF"/>
      <w:u w:val="single"/>
    </w:rPr>
  </w:style>
  <w:style w:type="character" w:customStyle="1" w:styleId="a1">
    <w:name w:val="Греческий верхний индекс"/>
    <w:uiPriority w:val="99"/>
    <w:rsid w:val="00937A95"/>
    <w:rPr>
      <w:rFonts w:ascii="Times New Roman" w:hAnsi="Times New Roman"/>
      <w:position w:val="2"/>
      <w:sz w:val="20"/>
      <w:shd w:val="clear" w:color="auto" w:fill="auto"/>
      <w:vertAlign w:val="superscript"/>
    </w:rPr>
  </w:style>
  <w:style w:type="paragraph" w:customStyle="1" w:styleId="a2">
    <w:name w:val="Подраздел"/>
    <w:basedOn w:val="Normal"/>
    <w:link w:val="a3"/>
    <w:uiPriority w:val="99"/>
    <w:rsid w:val="00937A95"/>
    <w:pPr>
      <w:keepNext/>
      <w:spacing w:before="240" w:after="120"/>
      <w:jc w:val="both"/>
    </w:pPr>
    <w:rPr>
      <w:b/>
      <w:sz w:val="27"/>
      <w:szCs w:val="27"/>
    </w:rPr>
  </w:style>
  <w:style w:type="character" w:customStyle="1" w:styleId="a3">
    <w:name w:val="Подраздел Знак"/>
    <w:basedOn w:val="DefaultParagraphFont"/>
    <w:link w:val="a2"/>
    <w:uiPriority w:val="99"/>
    <w:locked/>
    <w:rsid w:val="00937A95"/>
    <w:rPr>
      <w:rFonts w:cs="Times New Roman"/>
      <w:b/>
      <w:sz w:val="27"/>
      <w:szCs w:val="27"/>
    </w:rPr>
  </w:style>
  <w:style w:type="character" w:styleId="PlaceholderText">
    <w:name w:val="Placeholder Text"/>
    <w:basedOn w:val="DefaultParagraphFont"/>
    <w:uiPriority w:val="99"/>
    <w:semiHidden/>
    <w:rsid w:val="00B0167B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26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6</Pages>
  <Words>1519</Words>
  <Characters>8661</Characters>
  <Application>Microsoft Office Outlook</Application>
  <DocSecurity>0</DocSecurity>
  <Lines>0</Lines>
  <Paragraphs>0</Paragraphs>
  <ScaleCrop>false</ScaleCrop>
  <Company>vak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10</dc:title>
  <dc:subject/>
  <dc:creator>Чепыжова</dc:creator>
  <cp:keywords/>
  <dc:description/>
  <cp:lastModifiedBy>ВЦ</cp:lastModifiedBy>
  <cp:revision>2</cp:revision>
  <cp:lastPrinted>2017-11-28T09:30:00Z</cp:lastPrinted>
  <dcterms:created xsi:type="dcterms:W3CDTF">2017-11-28T09:32:00Z</dcterms:created>
  <dcterms:modified xsi:type="dcterms:W3CDTF">2017-11-28T09:32:00Z</dcterms:modified>
</cp:coreProperties>
</file>