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80" w:rsidRDefault="00D10180" w:rsidP="00D10180">
      <w:pPr>
        <w:pStyle w:val="1"/>
        <w:spacing w:line="276" w:lineRule="auto"/>
        <w:rPr>
          <w:rFonts w:ascii="Times New Roman" w:hAnsi="Times New Roman"/>
          <w:b w:val="0"/>
          <w:bCs/>
          <w:spacing w:val="0"/>
          <w:sz w:val="28"/>
          <w:lang w:eastAsia="en-US"/>
        </w:rPr>
      </w:pPr>
    </w:p>
    <w:p w:rsidR="00D10180" w:rsidRDefault="00D10180" w:rsidP="00D10180">
      <w:pPr>
        <w:pStyle w:val="1"/>
        <w:spacing w:line="276" w:lineRule="auto"/>
        <w:rPr>
          <w:rFonts w:ascii="Times New Roman" w:hAnsi="Times New Roman"/>
          <w:b w:val="0"/>
          <w:bCs/>
          <w:spacing w:val="0"/>
          <w:sz w:val="28"/>
          <w:lang w:eastAsia="en-US"/>
        </w:rPr>
      </w:pPr>
      <w:r>
        <w:rPr>
          <w:rFonts w:ascii="Times New Roman" w:hAnsi="Times New Roman"/>
          <w:b w:val="0"/>
          <w:bCs/>
          <w:spacing w:val="0"/>
          <w:sz w:val="28"/>
          <w:lang w:eastAsia="en-US"/>
        </w:rPr>
        <w:t>Отделение физических наук</w:t>
      </w:r>
    </w:p>
    <w:p w:rsidR="00D10180" w:rsidRDefault="00D10180" w:rsidP="00D10180">
      <w:pPr>
        <w:spacing w:line="276" w:lineRule="auto"/>
        <w:jc w:val="center"/>
        <w:rPr>
          <w:sz w:val="28"/>
          <w:lang w:eastAsia="en-US"/>
        </w:rPr>
      </w:pPr>
      <w:r>
        <w:rPr>
          <w:sz w:val="28"/>
          <w:lang w:eastAsia="en-US"/>
        </w:rPr>
        <w:t>Российской академии наук</w:t>
      </w:r>
    </w:p>
    <w:p w:rsidR="00D10180" w:rsidRDefault="00D10180" w:rsidP="00D10180">
      <w:pPr>
        <w:spacing w:line="276" w:lineRule="auto"/>
        <w:jc w:val="center"/>
        <w:rPr>
          <w:lang w:eastAsia="en-US"/>
        </w:rPr>
      </w:pPr>
    </w:p>
    <w:p w:rsidR="00D10180" w:rsidRDefault="00D10180" w:rsidP="00D10180">
      <w:pPr>
        <w:spacing w:line="276" w:lineRule="auto"/>
        <w:jc w:val="center"/>
        <w:rPr>
          <w:lang w:eastAsia="en-US"/>
        </w:rPr>
      </w:pPr>
    </w:p>
    <w:p w:rsidR="00D10180" w:rsidRDefault="00D10180" w:rsidP="00D1018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176F84">
        <w:rPr>
          <w:b/>
          <w:sz w:val="28"/>
          <w:szCs w:val="28"/>
          <w:lang w:eastAsia="en-US"/>
        </w:rPr>
        <w:t>Научная сессия</w:t>
      </w:r>
    </w:p>
    <w:p w:rsidR="00D10180" w:rsidRDefault="00D10180" w:rsidP="00D10180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 марта 2017 г. (среда), 14 часов</w:t>
      </w:r>
    </w:p>
    <w:p w:rsidR="00D10180" w:rsidRPr="00176F84" w:rsidRDefault="00D10180" w:rsidP="00D1018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10180" w:rsidRDefault="00D10180" w:rsidP="00D10180">
      <w:pPr>
        <w:jc w:val="center"/>
        <w:rPr>
          <w:b/>
          <w:sz w:val="28"/>
        </w:rPr>
      </w:pPr>
      <w:r>
        <w:rPr>
          <w:b/>
          <w:sz w:val="28"/>
        </w:rPr>
        <w:t>«Современные проблемы</w:t>
      </w:r>
    </w:p>
    <w:p w:rsidR="00D10180" w:rsidRPr="00282644" w:rsidRDefault="00D10180" w:rsidP="00D1018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фотоинжекторов</w:t>
      </w:r>
      <w:proofErr w:type="spellEnd"/>
      <w:r>
        <w:rPr>
          <w:b/>
          <w:sz w:val="28"/>
        </w:rPr>
        <w:t xml:space="preserve"> электронных пучков</w:t>
      </w:r>
    </w:p>
    <w:p w:rsidR="00D10180" w:rsidRPr="00176F84" w:rsidRDefault="00D10180" w:rsidP="00D10180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 предельной яркостью</w:t>
      </w:r>
    </w:p>
    <w:p w:rsidR="00D10180" w:rsidRPr="00176F84" w:rsidRDefault="00D10180" w:rsidP="00D10180">
      <w:pPr>
        <w:jc w:val="both"/>
        <w:rPr>
          <w:b/>
          <w:sz w:val="28"/>
          <w:szCs w:val="28"/>
        </w:rPr>
      </w:pPr>
    </w:p>
    <w:p w:rsidR="009F75B2" w:rsidRDefault="009F75B2" w:rsidP="009F75B2">
      <w:pPr>
        <w:pStyle w:val="a5"/>
        <w:spacing w:line="276" w:lineRule="auto"/>
        <w:ind w:left="0" w:right="0"/>
        <w:rPr>
          <w:szCs w:val="28"/>
          <w:lang w:eastAsia="en-US"/>
        </w:rPr>
      </w:pPr>
      <w:r>
        <w:rPr>
          <w:szCs w:val="28"/>
          <w:lang w:eastAsia="en-US"/>
        </w:rPr>
        <w:t>в конференц-зале Физического института  им. П.Н. Лебедева РАН</w:t>
      </w:r>
    </w:p>
    <w:p w:rsidR="009F75B2" w:rsidRDefault="009F75B2" w:rsidP="009F75B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(Москва, </w:t>
      </w:r>
      <w:proofErr w:type="gramStart"/>
      <w:r>
        <w:rPr>
          <w:sz w:val="28"/>
          <w:szCs w:val="28"/>
          <w:lang w:eastAsia="en-US"/>
        </w:rPr>
        <w:t>Ленинский</w:t>
      </w:r>
      <w:proofErr w:type="gramEnd"/>
      <w:r>
        <w:rPr>
          <w:sz w:val="28"/>
          <w:szCs w:val="28"/>
          <w:lang w:eastAsia="en-US"/>
        </w:rPr>
        <w:t xml:space="preserve"> просп., 53)</w:t>
      </w:r>
    </w:p>
    <w:p w:rsidR="009F75B2" w:rsidRDefault="009F75B2" w:rsidP="009F75B2">
      <w:pPr>
        <w:spacing w:line="276" w:lineRule="auto"/>
        <w:ind w:left="851"/>
        <w:jc w:val="center"/>
        <w:rPr>
          <w:sz w:val="28"/>
          <w:lang w:eastAsia="en-US"/>
        </w:rPr>
      </w:pPr>
    </w:p>
    <w:p w:rsidR="009F75B2" w:rsidRDefault="009F75B2" w:rsidP="009F75B2">
      <w:pPr>
        <w:spacing w:line="276" w:lineRule="auto"/>
        <w:ind w:left="284" w:right="-108"/>
        <w:jc w:val="center"/>
        <w:rPr>
          <w:b/>
          <w:bCs/>
          <w:sz w:val="28"/>
          <w:lang w:eastAsia="en-US"/>
        </w:rPr>
      </w:pPr>
    </w:p>
    <w:p w:rsidR="009F75B2" w:rsidRDefault="009F75B2" w:rsidP="009F75B2">
      <w:pPr>
        <w:spacing w:line="276" w:lineRule="auto"/>
        <w:rPr>
          <w:sz w:val="20"/>
          <w:lang w:eastAsia="en-US"/>
        </w:rPr>
      </w:pPr>
      <w:r>
        <w:rPr>
          <w:sz w:val="20"/>
          <w:lang w:eastAsia="en-US"/>
        </w:rPr>
        <w:t xml:space="preserve">        </w:t>
      </w:r>
      <w:r>
        <w:rPr>
          <w:sz w:val="20"/>
          <w:u w:val="single"/>
          <w:lang w:eastAsia="en-US"/>
        </w:rPr>
        <w:t>Примечание</w:t>
      </w:r>
      <w:r>
        <w:rPr>
          <w:sz w:val="20"/>
          <w:lang w:eastAsia="en-US"/>
        </w:rPr>
        <w:t>: Информацию о сессии можно прочитать</w:t>
      </w:r>
    </w:p>
    <w:p w:rsidR="009F75B2" w:rsidRPr="00287CDC" w:rsidRDefault="009F75B2" w:rsidP="009F75B2">
      <w:pPr>
        <w:spacing w:line="276" w:lineRule="auto"/>
        <w:rPr>
          <w:b/>
          <w:bCs/>
          <w:sz w:val="28"/>
          <w:lang w:eastAsia="en-US"/>
        </w:rPr>
      </w:pPr>
      <w:r>
        <w:rPr>
          <w:sz w:val="20"/>
          <w:lang w:eastAsia="en-US"/>
        </w:rPr>
        <w:t xml:space="preserve">        на </w:t>
      </w:r>
      <w:r>
        <w:rPr>
          <w:sz w:val="20"/>
          <w:lang w:val="en-US" w:eastAsia="en-US"/>
        </w:rPr>
        <w:t>Web</w:t>
      </w:r>
      <w:r w:rsidRPr="00727C58">
        <w:rPr>
          <w:sz w:val="20"/>
          <w:lang w:eastAsia="en-US"/>
        </w:rPr>
        <w:t xml:space="preserve"> </w:t>
      </w:r>
      <w:r>
        <w:rPr>
          <w:sz w:val="20"/>
          <w:lang w:val="en-US" w:eastAsia="en-US"/>
        </w:rPr>
        <w:t>site</w:t>
      </w:r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ОФН</w:t>
      </w:r>
      <w:proofErr w:type="spellEnd"/>
      <w:r>
        <w:rPr>
          <w:sz w:val="20"/>
          <w:lang w:eastAsia="en-US"/>
        </w:rPr>
        <w:t xml:space="preserve"> РАН по адресу: </w:t>
      </w:r>
      <w:hyperlink r:id="rId5" w:history="1">
        <w:r w:rsidRPr="006454DE">
          <w:rPr>
            <w:rStyle w:val="a6"/>
            <w:b/>
            <w:bCs/>
            <w:sz w:val="28"/>
            <w:lang w:val="en-US" w:eastAsia="en-US"/>
          </w:rPr>
          <w:t>www</w:t>
        </w:r>
        <w:r w:rsidRPr="006454DE">
          <w:rPr>
            <w:rStyle w:val="a6"/>
            <w:b/>
            <w:bCs/>
            <w:sz w:val="28"/>
            <w:lang w:eastAsia="en-US"/>
          </w:rPr>
          <w:t>.</w:t>
        </w:r>
        <w:proofErr w:type="spellStart"/>
        <w:r w:rsidRPr="006454DE">
          <w:rPr>
            <w:rStyle w:val="a6"/>
            <w:b/>
            <w:bCs/>
            <w:sz w:val="28"/>
            <w:lang w:val="en-US" w:eastAsia="en-US"/>
          </w:rPr>
          <w:t>gpad</w:t>
        </w:r>
        <w:proofErr w:type="spellEnd"/>
        <w:r w:rsidRPr="006454DE">
          <w:rPr>
            <w:rStyle w:val="a6"/>
            <w:b/>
            <w:bCs/>
            <w:sz w:val="28"/>
            <w:lang w:eastAsia="en-US"/>
          </w:rPr>
          <w:t>.</w:t>
        </w:r>
        <w:r w:rsidRPr="006454DE">
          <w:rPr>
            <w:rStyle w:val="a6"/>
            <w:b/>
            <w:bCs/>
            <w:sz w:val="28"/>
            <w:lang w:val="en-US" w:eastAsia="en-US"/>
          </w:rPr>
          <w:t>ac</w:t>
        </w:r>
        <w:r w:rsidRPr="006454DE">
          <w:rPr>
            <w:rStyle w:val="a6"/>
            <w:b/>
            <w:bCs/>
            <w:sz w:val="28"/>
            <w:lang w:eastAsia="en-US"/>
          </w:rPr>
          <w:t>.</w:t>
        </w:r>
        <w:proofErr w:type="spellStart"/>
        <w:r w:rsidRPr="006454DE">
          <w:rPr>
            <w:rStyle w:val="a6"/>
            <w:b/>
            <w:bCs/>
            <w:sz w:val="28"/>
            <w:lang w:val="en-US" w:eastAsia="en-US"/>
          </w:rPr>
          <w:t>ru</w:t>
        </w:r>
        <w:proofErr w:type="spellEnd"/>
      </w:hyperlink>
    </w:p>
    <w:p w:rsidR="009F75B2" w:rsidRPr="003523F6" w:rsidRDefault="009F75B2" w:rsidP="009F75B2">
      <w:pPr>
        <w:spacing w:line="276" w:lineRule="auto"/>
        <w:rPr>
          <w:b/>
          <w:bCs/>
          <w:sz w:val="28"/>
          <w:lang w:eastAsia="en-US"/>
        </w:rPr>
      </w:pPr>
    </w:p>
    <w:p w:rsidR="00D10180" w:rsidRPr="00176F84" w:rsidRDefault="00D10180" w:rsidP="00D1018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10180" w:rsidRPr="001D406B" w:rsidRDefault="00D10180" w:rsidP="00D10180">
      <w:pPr>
        <w:spacing w:line="276" w:lineRule="auto"/>
        <w:jc w:val="center"/>
        <w:rPr>
          <w:lang w:eastAsia="en-US"/>
        </w:rPr>
      </w:pPr>
      <w:r w:rsidRPr="00A061A0">
        <w:rPr>
          <w:lang w:eastAsia="en-US"/>
        </w:rPr>
        <w:t>г. Москва</w:t>
      </w:r>
    </w:p>
    <w:p w:rsidR="00D10180" w:rsidRPr="00FC6F27" w:rsidRDefault="00D10180" w:rsidP="00D10180">
      <w:pPr>
        <w:spacing w:line="276" w:lineRule="auto"/>
        <w:jc w:val="center"/>
        <w:rPr>
          <w:lang w:eastAsia="en-US"/>
        </w:rPr>
      </w:pPr>
      <w:r w:rsidRPr="00866C4C">
        <w:rPr>
          <w:lang w:eastAsia="en-US"/>
        </w:rPr>
        <w:t>201</w:t>
      </w:r>
      <w:r>
        <w:rPr>
          <w:lang w:eastAsia="en-US"/>
        </w:rPr>
        <w:t>7</w:t>
      </w:r>
      <w:r w:rsidRPr="00866C4C">
        <w:rPr>
          <w:lang w:eastAsia="en-US"/>
        </w:rPr>
        <w:t xml:space="preserve"> </w:t>
      </w:r>
      <w:r>
        <w:rPr>
          <w:lang w:eastAsia="en-US"/>
        </w:rPr>
        <w:t>г.</w:t>
      </w:r>
    </w:p>
    <w:p w:rsidR="009F75B2" w:rsidRDefault="009F75B2" w:rsidP="00D10180">
      <w:pPr>
        <w:ind w:left="567"/>
        <w:rPr>
          <w:lang w:val="en-US"/>
        </w:rPr>
      </w:pPr>
    </w:p>
    <w:p w:rsidR="00D10180" w:rsidRDefault="00D10180" w:rsidP="00D10180">
      <w:pPr>
        <w:ind w:left="567"/>
        <w:rPr>
          <w:lang w:eastAsia="en-US"/>
        </w:rPr>
      </w:pPr>
      <w:r>
        <w:rPr>
          <w:b/>
          <w:lang w:eastAsia="en-US"/>
        </w:rPr>
        <w:t xml:space="preserve">1. </w:t>
      </w:r>
      <w:r w:rsidRPr="00BC2C9C">
        <w:rPr>
          <w:b/>
          <w:lang w:eastAsia="en-US"/>
        </w:rPr>
        <w:t xml:space="preserve">Н. А. Винокуров, </w:t>
      </w:r>
      <w:r w:rsidRPr="00BC2C9C">
        <w:rPr>
          <w:lang w:eastAsia="en-US"/>
        </w:rPr>
        <w:t xml:space="preserve">А. М. </w:t>
      </w:r>
      <w:proofErr w:type="spellStart"/>
      <w:r w:rsidRPr="00BC2C9C">
        <w:rPr>
          <w:lang w:eastAsia="en-US"/>
        </w:rPr>
        <w:t>Барняков</w:t>
      </w:r>
      <w:proofErr w:type="spellEnd"/>
      <w:r w:rsidRPr="00BC2C9C">
        <w:rPr>
          <w:lang w:eastAsia="en-US"/>
        </w:rPr>
        <w:t>, В. Н. Волков,</w:t>
      </w:r>
    </w:p>
    <w:p w:rsidR="00D10180" w:rsidRDefault="00D10180" w:rsidP="00D10180">
      <w:pPr>
        <w:ind w:left="624"/>
        <w:rPr>
          <w:lang w:eastAsia="en-US"/>
        </w:rPr>
      </w:pPr>
      <w:r w:rsidRPr="00BC2C9C">
        <w:rPr>
          <w:lang w:eastAsia="en-US"/>
        </w:rPr>
        <w:t xml:space="preserve"> </w:t>
      </w:r>
      <w:proofErr w:type="spellStart"/>
      <w:r w:rsidRPr="00BC2C9C">
        <w:rPr>
          <w:lang w:eastAsia="en-US"/>
        </w:rPr>
        <w:t>Е.И</w:t>
      </w:r>
      <w:proofErr w:type="spellEnd"/>
      <w:r w:rsidRPr="00BC2C9C">
        <w:rPr>
          <w:lang w:eastAsia="en-US"/>
        </w:rPr>
        <w:t xml:space="preserve">. </w:t>
      </w:r>
      <w:proofErr w:type="spellStart"/>
      <w:r w:rsidRPr="00BC2C9C">
        <w:rPr>
          <w:lang w:eastAsia="en-US"/>
        </w:rPr>
        <w:t>Колобанов</w:t>
      </w:r>
      <w:proofErr w:type="spellEnd"/>
      <w:r w:rsidRPr="00BC2C9C">
        <w:rPr>
          <w:lang w:eastAsia="en-US"/>
        </w:rPr>
        <w:t xml:space="preserve">, </w:t>
      </w:r>
      <w:r w:rsidRPr="00BC2C9C">
        <w:rPr>
          <w:lang w:val="en-US" w:eastAsia="en-US"/>
        </w:rPr>
        <w:t> </w:t>
      </w:r>
      <w:r w:rsidRPr="00BC2C9C">
        <w:rPr>
          <w:lang w:eastAsia="en-US"/>
        </w:rPr>
        <w:t xml:space="preserve">Г. И. Кузнецов, Г. Я. Куркин, </w:t>
      </w:r>
    </w:p>
    <w:p w:rsidR="00D10180" w:rsidRDefault="00D10180" w:rsidP="00D10180">
      <w:pPr>
        <w:ind w:left="624"/>
        <w:rPr>
          <w:lang w:eastAsia="en-US"/>
        </w:rPr>
      </w:pPr>
      <w:r w:rsidRPr="00BC2C9C">
        <w:rPr>
          <w:lang w:eastAsia="en-US"/>
        </w:rPr>
        <w:t xml:space="preserve">А.Е. </w:t>
      </w:r>
      <w:proofErr w:type="spellStart"/>
      <w:r w:rsidRPr="00BC2C9C">
        <w:rPr>
          <w:lang w:eastAsia="en-US"/>
        </w:rPr>
        <w:t>Левичев</w:t>
      </w:r>
      <w:proofErr w:type="spellEnd"/>
      <w:r w:rsidRPr="00BC2C9C">
        <w:rPr>
          <w:lang w:eastAsia="en-US"/>
        </w:rPr>
        <w:t xml:space="preserve">, П. В. </w:t>
      </w:r>
      <w:proofErr w:type="spellStart"/>
      <w:r w:rsidRPr="00BC2C9C">
        <w:rPr>
          <w:lang w:eastAsia="en-US"/>
        </w:rPr>
        <w:t>Логачёв</w:t>
      </w:r>
      <w:proofErr w:type="spellEnd"/>
      <w:r w:rsidRPr="00BC2C9C">
        <w:rPr>
          <w:lang w:eastAsia="en-US"/>
        </w:rPr>
        <w:t xml:space="preserve">, Д. А. Никифоров, </w:t>
      </w:r>
    </w:p>
    <w:p w:rsidR="00D10180" w:rsidRPr="00BC2C9C" w:rsidRDefault="00D10180" w:rsidP="00D10180">
      <w:pPr>
        <w:ind w:left="624"/>
        <w:rPr>
          <w:lang w:eastAsia="en-US"/>
        </w:rPr>
      </w:pPr>
      <w:r w:rsidRPr="00BC2C9C">
        <w:rPr>
          <w:lang w:eastAsia="en-US"/>
        </w:rPr>
        <w:t xml:space="preserve">В.М. Петров, Д. А. Старостенко, А. Г. </w:t>
      </w:r>
      <w:proofErr w:type="spellStart"/>
      <w:r w:rsidRPr="00BC2C9C">
        <w:rPr>
          <w:lang w:eastAsia="en-US"/>
        </w:rPr>
        <w:t>Трибендис</w:t>
      </w:r>
      <w:proofErr w:type="spellEnd"/>
      <w:r w:rsidRPr="00BC2C9C">
        <w:rPr>
          <w:lang w:eastAsia="en-US"/>
        </w:rPr>
        <w:t>.</w:t>
      </w:r>
    </w:p>
    <w:p w:rsidR="00D10180" w:rsidRPr="00BC2C9C" w:rsidRDefault="00D10180" w:rsidP="00D10180">
      <w:pPr>
        <w:ind w:left="624"/>
        <w:jc w:val="both"/>
        <w:rPr>
          <w:b/>
          <w:lang w:eastAsia="en-US"/>
        </w:rPr>
      </w:pPr>
      <w:r w:rsidRPr="00BC2C9C">
        <w:rPr>
          <w:b/>
          <w:lang w:eastAsia="en-US"/>
        </w:rPr>
        <w:t>(ИЯФ СО РАН)</w:t>
      </w:r>
    </w:p>
    <w:p w:rsidR="00D10180" w:rsidRPr="00F42712" w:rsidRDefault="00D10180" w:rsidP="00D10180">
      <w:pPr>
        <w:ind w:left="624"/>
        <w:rPr>
          <w:lang w:eastAsia="en-US"/>
        </w:rPr>
      </w:pPr>
      <w:r w:rsidRPr="00BC2C9C">
        <w:rPr>
          <w:lang w:eastAsia="en-US"/>
        </w:rPr>
        <w:t>Электронные пушки в ИЯФ СО РАН и перспективы</w:t>
      </w:r>
    </w:p>
    <w:p w:rsidR="00D10180" w:rsidRPr="00BC2C9C" w:rsidRDefault="00D10180" w:rsidP="00D10180">
      <w:pPr>
        <w:ind w:left="624"/>
        <w:rPr>
          <w:lang w:eastAsia="en-US"/>
        </w:rPr>
      </w:pPr>
      <w:r w:rsidRPr="00BC2C9C">
        <w:rPr>
          <w:lang w:eastAsia="en-US"/>
        </w:rPr>
        <w:t xml:space="preserve">их оснащения фотокатодами с лазерными драйверами наносекундной и </w:t>
      </w:r>
      <w:proofErr w:type="spellStart"/>
      <w:r w:rsidRPr="00BC2C9C">
        <w:rPr>
          <w:lang w:eastAsia="en-US"/>
        </w:rPr>
        <w:t>субпикосекундной</w:t>
      </w:r>
      <w:proofErr w:type="spellEnd"/>
      <w:r w:rsidRPr="00BC2C9C">
        <w:rPr>
          <w:lang w:eastAsia="en-US"/>
        </w:rPr>
        <w:t xml:space="preserve"> длительности</w:t>
      </w:r>
      <w:r>
        <w:rPr>
          <w:lang w:eastAsia="en-US"/>
        </w:rPr>
        <w:t>.</w:t>
      </w:r>
      <w:r w:rsidRPr="00BC2C9C">
        <w:rPr>
          <w:lang w:eastAsia="en-US"/>
        </w:rPr>
        <w:t xml:space="preserve"> </w:t>
      </w:r>
    </w:p>
    <w:p w:rsidR="00D10180" w:rsidRPr="00BC2C9C" w:rsidRDefault="00D10180" w:rsidP="00D10180">
      <w:pPr>
        <w:pStyle w:val="a3"/>
        <w:ind w:left="624"/>
        <w:rPr>
          <w:rFonts w:ascii="Times New Roman" w:hAnsi="Times New Roman"/>
          <w:sz w:val="16"/>
          <w:szCs w:val="16"/>
        </w:rPr>
      </w:pPr>
      <w:r w:rsidRPr="0070387B">
        <w:rPr>
          <w:rFonts w:ascii="Times New Roman" w:hAnsi="Times New Roman"/>
          <w:sz w:val="28"/>
          <w:szCs w:val="28"/>
        </w:rPr>
        <w:t xml:space="preserve">   </w:t>
      </w:r>
    </w:p>
    <w:p w:rsidR="00D10180" w:rsidRPr="00BC2C9C" w:rsidRDefault="00D10180" w:rsidP="00D10180">
      <w:pPr>
        <w:ind w:left="624"/>
        <w:rPr>
          <w:b/>
          <w:lang w:eastAsia="en-US"/>
        </w:rPr>
      </w:pPr>
      <w:r>
        <w:rPr>
          <w:b/>
          <w:lang w:eastAsia="en-US"/>
        </w:rPr>
        <w:t xml:space="preserve">2. </w:t>
      </w:r>
      <w:proofErr w:type="spellStart"/>
      <w:r w:rsidRPr="00BC2C9C">
        <w:rPr>
          <w:b/>
          <w:lang w:eastAsia="en-US"/>
        </w:rPr>
        <w:t>С.Ю.Миронов</w:t>
      </w:r>
      <w:proofErr w:type="spellEnd"/>
      <w:r w:rsidRPr="00BC2C9C">
        <w:rPr>
          <w:b/>
          <w:lang w:eastAsia="en-US"/>
        </w:rPr>
        <w:t xml:space="preserve">, </w:t>
      </w:r>
      <w:proofErr w:type="spellStart"/>
      <w:r w:rsidRPr="00BC2C9C">
        <w:rPr>
          <w:lang w:eastAsia="en-US"/>
        </w:rPr>
        <w:t>А.А.Андрианов</w:t>
      </w:r>
      <w:proofErr w:type="spellEnd"/>
      <w:r w:rsidRPr="00BC2C9C">
        <w:rPr>
          <w:lang w:eastAsia="en-US"/>
        </w:rPr>
        <w:t xml:space="preserve">, </w:t>
      </w:r>
      <w:proofErr w:type="spellStart"/>
      <w:r w:rsidRPr="00BC2C9C">
        <w:rPr>
          <w:lang w:eastAsia="en-US"/>
        </w:rPr>
        <w:t>Е.И.Гачева</w:t>
      </w:r>
      <w:proofErr w:type="spellEnd"/>
      <w:r w:rsidRPr="00BC2C9C">
        <w:rPr>
          <w:lang w:eastAsia="en-US"/>
        </w:rPr>
        <w:t xml:space="preserve">, </w:t>
      </w:r>
      <w:proofErr w:type="spellStart"/>
      <w:r w:rsidRPr="00BC2C9C">
        <w:rPr>
          <w:lang w:eastAsia="en-US"/>
        </w:rPr>
        <w:t>В.В.Зеленогорский</w:t>
      </w:r>
      <w:proofErr w:type="spellEnd"/>
      <w:r w:rsidRPr="00BC2C9C">
        <w:rPr>
          <w:lang w:eastAsia="en-US"/>
        </w:rPr>
        <w:t xml:space="preserve">, </w:t>
      </w:r>
      <w:proofErr w:type="spellStart"/>
      <w:r w:rsidRPr="00BC2C9C">
        <w:rPr>
          <w:lang w:eastAsia="en-US"/>
        </w:rPr>
        <w:t>А.К.Потемкин</w:t>
      </w:r>
      <w:proofErr w:type="spellEnd"/>
      <w:r w:rsidRPr="00BC2C9C">
        <w:rPr>
          <w:lang w:eastAsia="en-US"/>
        </w:rPr>
        <w:t xml:space="preserve">, </w:t>
      </w:r>
      <w:proofErr w:type="spellStart"/>
      <w:r w:rsidRPr="00BC2C9C">
        <w:rPr>
          <w:lang w:eastAsia="en-US"/>
        </w:rPr>
        <w:t>Е.А.Хазанов</w:t>
      </w:r>
      <w:proofErr w:type="spellEnd"/>
    </w:p>
    <w:p w:rsidR="00D10180" w:rsidRPr="00BC2C9C" w:rsidRDefault="00D10180" w:rsidP="00D10180">
      <w:pPr>
        <w:ind w:left="624"/>
        <w:rPr>
          <w:b/>
          <w:lang w:eastAsia="en-US"/>
        </w:rPr>
      </w:pPr>
      <w:r w:rsidRPr="00BC2C9C">
        <w:rPr>
          <w:b/>
          <w:lang w:eastAsia="en-US"/>
        </w:rPr>
        <w:t>(ИПФ РАН)</w:t>
      </w:r>
    </w:p>
    <w:p w:rsidR="00D10180" w:rsidRDefault="00D10180" w:rsidP="00D10180">
      <w:pPr>
        <w:ind w:left="624"/>
        <w:rPr>
          <w:lang w:eastAsia="en-US"/>
        </w:rPr>
      </w:pPr>
      <w:r w:rsidRPr="00BC2C9C">
        <w:rPr>
          <w:lang w:eastAsia="en-US"/>
        </w:rPr>
        <w:t>Пространственно-временное профилирование</w:t>
      </w:r>
    </w:p>
    <w:p w:rsidR="00D10180" w:rsidRPr="00BC2C9C" w:rsidRDefault="00D10180" w:rsidP="00D10180">
      <w:pPr>
        <w:ind w:left="624"/>
        <w:rPr>
          <w:lang w:eastAsia="en-US"/>
        </w:rPr>
      </w:pPr>
      <w:r>
        <w:rPr>
          <w:lang w:eastAsia="en-US"/>
        </w:rPr>
        <w:t>л</w:t>
      </w:r>
      <w:r w:rsidRPr="00BC2C9C">
        <w:rPr>
          <w:lang w:eastAsia="en-US"/>
        </w:rPr>
        <w:t xml:space="preserve">азерных импульсов для </w:t>
      </w:r>
      <w:proofErr w:type="spellStart"/>
      <w:r w:rsidRPr="00BC2C9C">
        <w:rPr>
          <w:lang w:eastAsia="en-US"/>
        </w:rPr>
        <w:t>фотокадов</w:t>
      </w:r>
      <w:proofErr w:type="spellEnd"/>
      <w:r w:rsidRPr="00BC2C9C">
        <w:rPr>
          <w:lang w:eastAsia="en-US"/>
        </w:rPr>
        <w:t xml:space="preserve"> линейных ускорителей электронов. </w:t>
      </w:r>
    </w:p>
    <w:p w:rsidR="00D10180" w:rsidRPr="007E0A2B" w:rsidRDefault="00D10180" w:rsidP="00D10180">
      <w:pPr>
        <w:pStyle w:val="a3"/>
        <w:ind w:left="624"/>
        <w:rPr>
          <w:rFonts w:ascii="Times New Roman" w:hAnsi="Times New Roman"/>
          <w:sz w:val="16"/>
          <w:szCs w:val="16"/>
        </w:rPr>
      </w:pPr>
    </w:p>
    <w:p w:rsidR="00D10180" w:rsidRPr="007E0A2B" w:rsidRDefault="00D10180" w:rsidP="00D10180">
      <w:pPr>
        <w:ind w:left="624"/>
        <w:rPr>
          <w:b/>
          <w:lang w:eastAsia="en-US"/>
        </w:rPr>
      </w:pPr>
      <w:r>
        <w:rPr>
          <w:b/>
          <w:lang w:eastAsia="en-US"/>
        </w:rPr>
        <w:t xml:space="preserve">3. </w:t>
      </w:r>
      <w:proofErr w:type="spellStart"/>
      <w:r w:rsidRPr="007E0A2B">
        <w:rPr>
          <w:b/>
          <w:lang w:eastAsia="en-US"/>
        </w:rPr>
        <w:t>А.С.Терехов</w:t>
      </w:r>
      <w:proofErr w:type="spellEnd"/>
      <w:r w:rsidRPr="007E0A2B">
        <w:rPr>
          <w:b/>
          <w:lang w:eastAsia="en-US"/>
        </w:rPr>
        <w:t xml:space="preserve"> </w:t>
      </w:r>
      <w:r w:rsidRPr="007E0A2B">
        <w:rPr>
          <w:b/>
          <w:lang w:val="en-US" w:eastAsia="en-US"/>
        </w:rPr>
        <w:t> </w:t>
      </w:r>
    </w:p>
    <w:p w:rsidR="00D10180" w:rsidRPr="007E0A2B" w:rsidRDefault="00D10180" w:rsidP="00D10180">
      <w:pPr>
        <w:ind w:left="624"/>
        <w:rPr>
          <w:b/>
          <w:lang w:eastAsia="en-US"/>
        </w:rPr>
      </w:pPr>
      <w:r w:rsidRPr="007E0A2B">
        <w:rPr>
          <w:b/>
          <w:lang w:eastAsia="en-US"/>
        </w:rPr>
        <w:t>(ИФП СО РАН)</w:t>
      </w:r>
    </w:p>
    <w:p w:rsidR="00D10180" w:rsidRPr="007E0A2B" w:rsidRDefault="00D10180" w:rsidP="00D10180">
      <w:pPr>
        <w:spacing w:before="120"/>
        <w:ind w:left="624"/>
        <w:rPr>
          <w:lang w:eastAsia="en-US"/>
        </w:rPr>
      </w:pPr>
      <w:r w:rsidRPr="007E0A2B">
        <w:rPr>
          <w:lang w:eastAsia="en-US"/>
        </w:rPr>
        <w:t>Фотокатоды для генерации электронных пучков с физически предельной яркостью</w:t>
      </w:r>
      <w:r>
        <w:rPr>
          <w:lang w:eastAsia="en-US"/>
        </w:rPr>
        <w:t>.</w:t>
      </w:r>
    </w:p>
    <w:p w:rsidR="00D10180" w:rsidRPr="007E0A2B" w:rsidRDefault="00D10180" w:rsidP="00D10180">
      <w:pPr>
        <w:pStyle w:val="a3"/>
        <w:ind w:left="624"/>
        <w:rPr>
          <w:rFonts w:ascii="Times New Roman" w:hAnsi="Times New Roman"/>
          <w:sz w:val="16"/>
          <w:szCs w:val="16"/>
        </w:rPr>
      </w:pPr>
    </w:p>
    <w:p w:rsidR="00D10180" w:rsidRPr="004902AE" w:rsidRDefault="00D10180" w:rsidP="00D10180">
      <w:pPr>
        <w:ind w:left="624"/>
        <w:rPr>
          <w:lang w:eastAsia="en-US"/>
        </w:rPr>
      </w:pPr>
      <w:r>
        <w:rPr>
          <w:b/>
          <w:lang w:eastAsia="en-US"/>
        </w:rPr>
        <w:t xml:space="preserve">4. </w:t>
      </w:r>
      <w:proofErr w:type="spellStart"/>
      <w:r w:rsidRPr="00C872A8">
        <w:rPr>
          <w:b/>
          <w:lang w:eastAsia="en-US"/>
        </w:rPr>
        <w:t>С.В.Кузиков</w:t>
      </w:r>
      <w:proofErr w:type="spellEnd"/>
      <w:r w:rsidRPr="00C872A8">
        <w:rPr>
          <w:b/>
          <w:lang w:eastAsia="en-US"/>
        </w:rPr>
        <w:t xml:space="preserve">, </w:t>
      </w:r>
      <w:proofErr w:type="spellStart"/>
      <w:r w:rsidRPr="00C872A8">
        <w:rPr>
          <w:lang w:eastAsia="en-US"/>
        </w:rPr>
        <w:t>С.Антипов</w:t>
      </w:r>
      <w:proofErr w:type="spellEnd"/>
      <w:r w:rsidRPr="00C872A8">
        <w:rPr>
          <w:lang w:eastAsia="en-US"/>
        </w:rPr>
        <w:t xml:space="preserve">, </w:t>
      </w:r>
      <w:proofErr w:type="spellStart"/>
      <w:r w:rsidRPr="00C872A8">
        <w:rPr>
          <w:lang w:eastAsia="en-US"/>
        </w:rPr>
        <w:t>С.Б.Бодров</w:t>
      </w:r>
      <w:proofErr w:type="spellEnd"/>
      <w:r w:rsidRPr="00C872A8">
        <w:rPr>
          <w:lang w:eastAsia="en-US"/>
        </w:rPr>
        <w:t>,</w:t>
      </w:r>
    </w:p>
    <w:p w:rsidR="00D10180" w:rsidRPr="00F42712" w:rsidRDefault="00D10180" w:rsidP="00D10180">
      <w:pPr>
        <w:ind w:left="624"/>
        <w:rPr>
          <w:b/>
          <w:lang w:eastAsia="en-US"/>
        </w:rPr>
      </w:pPr>
      <w:r w:rsidRPr="004902AE">
        <w:rPr>
          <w:lang w:eastAsia="en-US"/>
        </w:rPr>
        <w:t xml:space="preserve"> </w:t>
      </w:r>
      <w:proofErr w:type="spellStart"/>
      <w:r w:rsidRPr="00C872A8">
        <w:rPr>
          <w:lang w:eastAsia="en-US"/>
        </w:rPr>
        <w:t>А</w:t>
      </w:r>
      <w:r w:rsidRPr="00F42712">
        <w:rPr>
          <w:lang w:eastAsia="en-US"/>
        </w:rPr>
        <w:t>.</w:t>
      </w:r>
      <w:r w:rsidRPr="00C872A8">
        <w:rPr>
          <w:lang w:eastAsia="en-US"/>
        </w:rPr>
        <w:t>А</w:t>
      </w:r>
      <w:r w:rsidRPr="00F42712">
        <w:rPr>
          <w:lang w:eastAsia="en-US"/>
        </w:rPr>
        <w:t>.</w:t>
      </w:r>
      <w:r w:rsidRPr="00C872A8">
        <w:rPr>
          <w:lang w:eastAsia="en-US"/>
        </w:rPr>
        <w:t>Вихарев</w:t>
      </w:r>
      <w:proofErr w:type="spellEnd"/>
      <w:r w:rsidRPr="00F42712">
        <w:rPr>
          <w:lang w:eastAsia="en-US"/>
        </w:rPr>
        <w:t xml:space="preserve">, </w:t>
      </w:r>
      <w:proofErr w:type="spellStart"/>
      <w:r w:rsidRPr="00C872A8">
        <w:rPr>
          <w:lang w:eastAsia="en-US"/>
        </w:rPr>
        <w:t>А</w:t>
      </w:r>
      <w:r w:rsidRPr="00F42712">
        <w:rPr>
          <w:lang w:eastAsia="en-US"/>
        </w:rPr>
        <w:t>.</w:t>
      </w:r>
      <w:r w:rsidRPr="00C872A8">
        <w:rPr>
          <w:lang w:eastAsia="en-US"/>
        </w:rPr>
        <w:t>Л</w:t>
      </w:r>
      <w:r w:rsidRPr="00F42712">
        <w:rPr>
          <w:lang w:eastAsia="en-US"/>
        </w:rPr>
        <w:t>.</w:t>
      </w:r>
      <w:r w:rsidRPr="00C872A8">
        <w:rPr>
          <w:lang w:eastAsia="en-US"/>
        </w:rPr>
        <w:t>Вихарев</w:t>
      </w:r>
      <w:proofErr w:type="spellEnd"/>
      <w:r w:rsidRPr="00F42712">
        <w:rPr>
          <w:lang w:eastAsia="en-US"/>
        </w:rPr>
        <w:t xml:space="preserve">, </w:t>
      </w:r>
      <w:proofErr w:type="spellStart"/>
      <w:r w:rsidRPr="00C872A8">
        <w:rPr>
          <w:lang w:eastAsia="en-US"/>
        </w:rPr>
        <w:t>О</w:t>
      </w:r>
      <w:r w:rsidRPr="00F42712">
        <w:rPr>
          <w:lang w:eastAsia="en-US"/>
        </w:rPr>
        <w:t>.</w:t>
      </w:r>
      <w:r w:rsidRPr="00C872A8">
        <w:rPr>
          <w:lang w:eastAsia="en-US"/>
        </w:rPr>
        <w:t>А</w:t>
      </w:r>
      <w:r w:rsidRPr="00F42712">
        <w:rPr>
          <w:lang w:eastAsia="en-US"/>
        </w:rPr>
        <w:t>.</w:t>
      </w:r>
      <w:r w:rsidRPr="00C872A8">
        <w:rPr>
          <w:lang w:eastAsia="en-US"/>
        </w:rPr>
        <w:t>Иванов</w:t>
      </w:r>
      <w:proofErr w:type="spellEnd"/>
      <w:r w:rsidRPr="00F42712">
        <w:rPr>
          <w:lang w:eastAsia="en-US"/>
        </w:rPr>
        <w:t xml:space="preserve">, </w:t>
      </w:r>
      <w:proofErr w:type="spellStart"/>
      <w:r w:rsidRPr="00C872A8">
        <w:rPr>
          <w:lang w:eastAsia="en-US"/>
        </w:rPr>
        <w:t>А</w:t>
      </w:r>
      <w:r w:rsidRPr="00F42712">
        <w:rPr>
          <w:lang w:eastAsia="en-US"/>
        </w:rPr>
        <w:t>.</w:t>
      </w:r>
      <w:r w:rsidRPr="00C872A8">
        <w:rPr>
          <w:lang w:eastAsia="en-US"/>
        </w:rPr>
        <w:t>Н</w:t>
      </w:r>
      <w:r w:rsidRPr="00F42712">
        <w:rPr>
          <w:lang w:eastAsia="en-US"/>
        </w:rPr>
        <w:t>.</w:t>
      </w:r>
      <w:r w:rsidRPr="00C872A8">
        <w:rPr>
          <w:lang w:eastAsia="en-US"/>
        </w:rPr>
        <w:t>Степанов</w:t>
      </w:r>
      <w:proofErr w:type="spellEnd"/>
      <w:r w:rsidRPr="00F42712">
        <w:rPr>
          <w:lang w:eastAsia="en-US"/>
        </w:rPr>
        <w:t xml:space="preserve">, </w:t>
      </w:r>
      <w:proofErr w:type="spellStart"/>
      <w:r w:rsidRPr="00C872A8">
        <w:rPr>
          <w:lang w:eastAsia="en-US"/>
        </w:rPr>
        <w:t>А</w:t>
      </w:r>
      <w:r w:rsidRPr="00F42712">
        <w:rPr>
          <w:lang w:eastAsia="en-US"/>
        </w:rPr>
        <w:t>.</w:t>
      </w:r>
      <w:r w:rsidRPr="00C872A8">
        <w:rPr>
          <w:lang w:eastAsia="en-US"/>
        </w:rPr>
        <w:t>Э</w:t>
      </w:r>
      <w:r w:rsidRPr="00F42712">
        <w:rPr>
          <w:lang w:eastAsia="en-US"/>
        </w:rPr>
        <w:t>.</w:t>
      </w:r>
      <w:r w:rsidRPr="00C872A8">
        <w:rPr>
          <w:lang w:eastAsia="en-US"/>
        </w:rPr>
        <w:t>Федотов</w:t>
      </w:r>
      <w:proofErr w:type="spellEnd"/>
      <w:r w:rsidRPr="00F42712">
        <w:rPr>
          <w:lang w:eastAsia="en-US"/>
        </w:rPr>
        <w:t>.</w:t>
      </w:r>
    </w:p>
    <w:p w:rsidR="00D10180" w:rsidRPr="00C872A8" w:rsidRDefault="00D10180" w:rsidP="00D10180">
      <w:pPr>
        <w:ind w:left="624"/>
        <w:rPr>
          <w:b/>
          <w:lang w:eastAsia="en-US"/>
        </w:rPr>
      </w:pPr>
      <w:r w:rsidRPr="00C872A8">
        <w:rPr>
          <w:b/>
          <w:lang w:eastAsia="en-US"/>
        </w:rPr>
        <w:t>(ИПФ РАН)</w:t>
      </w:r>
    </w:p>
    <w:p w:rsidR="00D10180" w:rsidRPr="00C872A8" w:rsidRDefault="00D10180" w:rsidP="00D10180">
      <w:pPr>
        <w:ind w:left="624"/>
        <w:rPr>
          <w:lang w:eastAsia="en-US"/>
        </w:rPr>
      </w:pPr>
      <w:r w:rsidRPr="00C872A8">
        <w:rPr>
          <w:lang w:eastAsia="en-US"/>
        </w:rPr>
        <w:t xml:space="preserve">Новые концепции инжекторов ярких электронных </w:t>
      </w:r>
      <w:r>
        <w:rPr>
          <w:lang w:eastAsia="en-US"/>
        </w:rPr>
        <w:t>с</w:t>
      </w:r>
      <w:r w:rsidRPr="00C872A8">
        <w:rPr>
          <w:lang w:eastAsia="en-US"/>
        </w:rPr>
        <w:t>густков</w:t>
      </w:r>
      <w:r>
        <w:rPr>
          <w:lang w:eastAsia="en-US"/>
        </w:rPr>
        <w:t>.</w:t>
      </w:r>
      <w:r w:rsidRPr="00C872A8">
        <w:rPr>
          <w:color w:val="000000"/>
        </w:rPr>
        <w:t xml:space="preserve"> </w:t>
      </w:r>
      <w:bookmarkStart w:id="0" w:name="_GoBack"/>
      <w:bookmarkEnd w:id="0"/>
    </w:p>
    <w:sectPr w:rsidR="00D10180" w:rsidRPr="00C8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80"/>
    <w:rsid w:val="00366964"/>
    <w:rsid w:val="008B6C98"/>
    <w:rsid w:val="009F75B2"/>
    <w:rsid w:val="00D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0180"/>
    <w:pPr>
      <w:keepNext/>
      <w:jc w:val="center"/>
      <w:outlineLvl w:val="0"/>
    </w:pPr>
    <w:rPr>
      <w:rFonts w:ascii="Courier New" w:hAnsi="Courier New"/>
      <w:b/>
      <w:spacing w:val="1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180"/>
    <w:rPr>
      <w:rFonts w:ascii="Courier New" w:eastAsia="Times New Roman" w:hAnsi="Courier New" w:cs="Times New Roman"/>
      <w:b/>
      <w:spacing w:val="140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D10180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0180"/>
    <w:rPr>
      <w:rFonts w:ascii="Consolas" w:eastAsia="Calibri" w:hAnsi="Consolas" w:cs="Times New Roman"/>
      <w:sz w:val="21"/>
      <w:szCs w:val="21"/>
      <w:lang w:eastAsia="ru-RU"/>
    </w:rPr>
  </w:style>
  <w:style w:type="paragraph" w:styleId="a5">
    <w:name w:val="Block Text"/>
    <w:basedOn w:val="a"/>
    <w:rsid w:val="009F75B2"/>
    <w:pPr>
      <w:ind w:left="284" w:right="-108"/>
      <w:jc w:val="center"/>
    </w:pPr>
    <w:rPr>
      <w:sz w:val="28"/>
      <w:szCs w:val="20"/>
    </w:rPr>
  </w:style>
  <w:style w:type="character" w:styleId="a6">
    <w:name w:val="Hyperlink"/>
    <w:rsid w:val="009F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0180"/>
    <w:pPr>
      <w:keepNext/>
      <w:jc w:val="center"/>
      <w:outlineLvl w:val="0"/>
    </w:pPr>
    <w:rPr>
      <w:rFonts w:ascii="Courier New" w:hAnsi="Courier New"/>
      <w:b/>
      <w:spacing w:val="1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180"/>
    <w:rPr>
      <w:rFonts w:ascii="Courier New" w:eastAsia="Times New Roman" w:hAnsi="Courier New" w:cs="Times New Roman"/>
      <w:b/>
      <w:spacing w:val="140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D10180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0180"/>
    <w:rPr>
      <w:rFonts w:ascii="Consolas" w:eastAsia="Calibri" w:hAnsi="Consolas" w:cs="Times New Roman"/>
      <w:sz w:val="21"/>
      <w:szCs w:val="21"/>
      <w:lang w:eastAsia="ru-RU"/>
    </w:rPr>
  </w:style>
  <w:style w:type="paragraph" w:styleId="a5">
    <w:name w:val="Block Text"/>
    <w:basedOn w:val="a"/>
    <w:rsid w:val="009F75B2"/>
    <w:pPr>
      <w:ind w:left="284" w:right="-108"/>
      <w:jc w:val="center"/>
    </w:pPr>
    <w:rPr>
      <w:sz w:val="28"/>
      <w:szCs w:val="20"/>
    </w:rPr>
  </w:style>
  <w:style w:type="character" w:styleId="a6">
    <w:name w:val="Hyperlink"/>
    <w:rsid w:val="009F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ad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Zayats</dc:creator>
  <cp:lastModifiedBy>user</cp:lastModifiedBy>
  <cp:revision>2</cp:revision>
  <dcterms:created xsi:type="dcterms:W3CDTF">2017-02-17T08:32:00Z</dcterms:created>
  <dcterms:modified xsi:type="dcterms:W3CDTF">2017-02-17T08:32:00Z</dcterms:modified>
</cp:coreProperties>
</file>